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471" w:rsidRPr="00516FBB" w:rsidRDefault="00562471" w:rsidP="00562471">
      <w:pPr>
        <w:spacing w:after="0" w:line="270" w:lineRule="atLeast"/>
        <w:jc w:val="center"/>
        <w:rPr>
          <w:rFonts w:ascii="Arial" w:eastAsia="Times New Roman" w:hAnsi="Arial" w:cs="Arial"/>
          <w:b/>
          <w:bCs/>
          <w:sz w:val="28"/>
          <w:szCs w:val="28"/>
        </w:rPr>
      </w:pPr>
    </w:p>
    <w:p w:rsidR="00AF0072" w:rsidRPr="00516FBB" w:rsidRDefault="00AF0072" w:rsidP="00AF0072">
      <w:pPr>
        <w:shd w:val="clear" w:color="auto" w:fill="FFFFFF"/>
        <w:spacing w:after="0" w:line="240" w:lineRule="auto"/>
        <w:jc w:val="center"/>
        <w:rPr>
          <w:rFonts w:ascii="Arial" w:eastAsia="Times New Roman" w:hAnsi="Arial" w:cs="Arial"/>
          <w:b/>
          <w:bCs/>
          <w:sz w:val="28"/>
          <w:szCs w:val="28"/>
        </w:rPr>
      </w:pPr>
      <w:r w:rsidRPr="00516FBB">
        <w:rPr>
          <w:rFonts w:ascii="Arial" w:eastAsia="Times New Roman" w:hAnsi="Arial" w:cs="Arial"/>
          <w:b/>
          <w:bCs/>
          <w:sz w:val="28"/>
          <w:szCs w:val="28"/>
        </w:rPr>
        <w:t>Managing Attorney</w:t>
      </w:r>
    </w:p>
    <w:p w:rsidR="00AF0072" w:rsidRPr="00516FBB" w:rsidRDefault="00AF0072" w:rsidP="00AF0072">
      <w:pPr>
        <w:shd w:val="clear" w:color="auto" w:fill="FFFFFF"/>
        <w:spacing w:after="0" w:line="240" w:lineRule="auto"/>
        <w:jc w:val="center"/>
        <w:rPr>
          <w:rFonts w:ascii="Arial" w:eastAsia="Times New Roman" w:hAnsi="Arial" w:cs="Arial"/>
          <w:b/>
          <w:bCs/>
          <w:sz w:val="28"/>
          <w:szCs w:val="28"/>
        </w:rPr>
      </w:pPr>
      <w:r w:rsidRPr="00516FBB">
        <w:rPr>
          <w:rFonts w:ascii="Arial" w:eastAsia="Times New Roman" w:hAnsi="Arial" w:cs="Arial"/>
          <w:b/>
          <w:bCs/>
          <w:sz w:val="28"/>
          <w:szCs w:val="28"/>
        </w:rPr>
        <w:t>Investigations Unit</w:t>
      </w:r>
    </w:p>
    <w:p w:rsidR="00D425D0" w:rsidRPr="00516FBB" w:rsidRDefault="00AF0072" w:rsidP="00AF0072">
      <w:pPr>
        <w:shd w:val="clear" w:color="auto" w:fill="FFFFFF"/>
        <w:spacing w:after="0" w:line="240" w:lineRule="auto"/>
        <w:jc w:val="center"/>
        <w:rPr>
          <w:rFonts w:ascii="Arial" w:eastAsia="Times New Roman" w:hAnsi="Arial" w:cs="Arial"/>
          <w:b/>
          <w:bCs/>
          <w:sz w:val="28"/>
          <w:szCs w:val="28"/>
        </w:rPr>
      </w:pPr>
      <w:r w:rsidRPr="00516FBB">
        <w:rPr>
          <w:rFonts w:ascii="Arial" w:eastAsia="Times New Roman" w:hAnsi="Arial" w:cs="Arial"/>
          <w:b/>
          <w:bCs/>
          <w:sz w:val="28"/>
          <w:szCs w:val="28"/>
        </w:rPr>
        <w:t>Oakland</w:t>
      </w:r>
      <w:r w:rsidR="00CB2BA3" w:rsidRPr="00516FBB">
        <w:rPr>
          <w:rFonts w:ascii="Arial" w:eastAsia="Times New Roman" w:hAnsi="Arial" w:cs="Arial"/>
          <w:b/>
          <w:bCs/>
          <w:sz w:val="28"/>
          <w:szCs w:val="28"/>
        </w:rPr>
        <w:t xml:space="preserve"> or Los Angeles</w:t>
      </w:r>
    </w:p>
    <w:p w:rsidR="00AF0072" w:rsidRPr="00516FBB" w:rsidRDefault="00AF0072" w:rsidP="00AF0072">
      <w:pPr>
        <w:shd w:val="clear" w:color="auto" w:fill="FFFFFF"/>
        <w:spacing w:after="0" w:line="240" w:lineRule="auto"/>
        <w:jc w:val="center"/>
        <w:rPr>
          <w:rFonts w:ascii="Arial" w:eastAsia="Times New Roman" w:hAnsi="Arial" w:cs="Arial"/>
          <w:sz w:val="28"/>
          <w:szCs w:val="28"/>
        </w:rPr>
      </w:pPr>
    </w:p>
    <w:p w:rsidR="008F55E8" w:rsidRPr="00516FBB" w:rsidRDefault="008F55E8" w:rsidP="00E2726C">
      <w:pPr>
        <w:spacing w:before="100" w:beforeAutospacing="1" w:after="100" w:afterAutospacing="1" w:line="240" w:lineRule="auto"/>
        <w:contextualSpacing/>
        <w:rPr>
          <w:rFonts w:ascii="Arial" w:eastAsia="Times New Roman" w:hAnsi="Arial" w:cs="Arial"/>
          <w:sz w:val="28"/>
          <w:szCs w:val="28"/>
        </w:rPr>
      </w:pPr>
      <w:r w:rsidRPr="00516FBB">
        <w:rPr>
          <w:rFonts w:ascii="Arial" w:eastAsia="Times New Roman" w:hAnsi="Arial" w:cs="Arial"/>
          <w:b/>
          <w:sz w:val="28"/>
          <w:szCs w:val="28"/>
        </w:rPr>
        <w:t xml:space="preserve">SALARY RANGE: </w:t>
      </w:r>
      <w:r w:rsidR="00516FBB" w:rsidRPr="00516FBB">
        <w:rPr>
          <w:rFonts w:ascii="Arial" w:eastAsia="Times New Roman" w:hAnsi="Arial" w:cs="Arial"/>
          <w:b/>
          <w:sz w:val="28"/>
          <w:szCs w:val="28"/>
        </w:rPr>
        <w:t>$96,976-$129,957</w:t>
      </w:r>
      <w:r w:rsidR="00AF0072" w:rsidRPr="00516FBB">
        <w:rPr>
          <w:rFonts w:ascii="Arial" w:eastAsia="Times New Roman" w:hAnsi="Arial" w:cs="Arial"/>
          <w:b/>
          <w:sz w:val="28"/>
          <w:szCs w:val="28"/>
        </w:rPr>
        <w:t xml:space="preserve">/year DOE </w:t>
      </w:r>
    </w:p>
    <w:p w:rsidR="008F55E8" w:rsidRPr="00516FBB" w:rsidRDefault="008F55E8" w:rsidP="008F55E8">
      <w:pPr>
        <w:spacing w:before="100" w:beforeAutospacing="1" w:after="100" w:afterAutospacing="1" w:line="240" w:lineRule="auto"/>
        <w:contextualSpacing/>
        <w:rPr>
          <w:rFonts w:ascii="Arial" w:eastAsia="Times New Roman" w:hAnsi="Arial" w:cs="Arial"/>
          <w:b/>
          <w:color w:val="000000" w:themeColor="text1"/>
          <w:sz w:val="28"/>
          <w:szCs w:val="28"/>
        </w:rPr>
      </w:pPr>
    </w:p>
    <w:p w:rsidR="00516FBB" w:rsidRPr="00516FBB" w:rsidRDefault="00516FBB" w:rsidP="00516FBB">
      <w:pPr>
        <w:shd w:val="clear" w:color="auto" w:fill="FFFFFF"/>
        <w:spacing w:after="0" w:line="240" w:lineRule="auto"/>
        <w:rPr>
          <w:rFonts w:ascii="Arial" w:eastAsia="Times New Roman" w:hAnsi="Arial" w:cs="Arial"/>
          <w:sz w:val="28"/>
          <w:szCs w:val="28"/>
        </w:rPr>
      </w:pPr>
      <w:r w:rsidRPr="00516FBB">
        <w:rPr>
          <w:rFonts w:ascii="Arial" w:eastAsia="Times New Roman" w:hAnsi="Arial" w:cs="Arial"/>
          <w:sz w:val="28"/>
          <w:szCs w:val="28"/>
        </w:rPr>
        <w:t>The Managing Attorney provides leadership, direction and overall management of the Investigation Unit. The Investigation Unit investigates allegations of abuse and neglect of individuals with disabilities, primarily those resulting in serious injury or death. .  Based on the outcome of an investigation, the IU develops and implements public policy initiatives to prevent similar incidents in the future.  </w:t>
      </w:r>
    </w:p>
    <w:p w:rsidR="00516FBB" w:rsidRPr="00516FBB" w:rsidRDefault="00516FBB" w:rsidP="00516FBB">
      <w:pPr>
        <w:shd w:val="clear" w:color="auto" w:fill="FFFFFF"/>
        <w:spacing w:after="0" w:line="240" w:lineRule="auto"/>
        <w:rPr>
          <w:rFonts w:ascii="Arial" w:eastAsia="Times New Roman" w:hAnsi="Arial" w:cs="Arial"/>
          <w:sz w:val="28"/>
          <w:szCs w:val="28"/>
        </w:rPr>
      </w:pPr>
      <w:r w:rsidRPr="00516FBB">
        <w:rPr>
          <w:rFonts w:ascii="Arial" w:eastAsia="Times New Roman" w:hAnsi="Arial" w:cs="Arial"/>
          <w:sz w:val="28"/>
          <w:szCs w:val="28"/>
        </w:rPr>
        <w:t> </w:t>
      </w:r>
    </w:p>
    <w:p w:rsidR="00516FBB" w:rsidRPr="00516FBB" w:rsidRDefault="00516FBB" w:rsidP="00516FBB">
      <w:pPr>
        <w:shd w:val="clear" w:color="auto" w:fill="FFFFFF"/>
        <w:spacing w:after="0" w:line="240" w:lineRule="auto"/>
        <w:rPr>
          <w:rFonts w:ascii="Arial" w:eastAsia="Times New Roman" w:hAnsi="Arial" w:cs="Arial"/>
          <w:sz w:val="28"/>
          <w:szCs w:val="28"/>
        </w:rPr>
      </w:pPr>
      <w:r w:rsidRPr="00516FBB">
        <w:rPr>
          <w:rFonts w:ascii="Arial" w:eastAsia="Times New Roman" w:hAnsi="Arial" w:cs="Arial"/>
          <w:sz w:val="28"/>
          <w:szCs w:val="28"/>
        </w:rPr>
        <w:t>The position directly supervises and mentors attorneys and leads systemic advocacy efforts to advance the rights of persons with disabilities to be free from abuse, neglect, and criminal victimization and ensure a timely and prompt response from the criminal justice and abuse response systems.  The Managing Attorney conducts a significant number of abuse and neglect investigations and coordinates systemic policy reform stemming from the outcome of those investigations. </w:t>
      </w:r>
    </w:p>
    <w:p w:rsidR="00516FBB" w:rsidRPr="00516FBB" w:rsidRDefault="00516FBB" w:rsidP="00516FBB">
      <w:pPr>
        <w:shd w:val="clear" w:color="auto" w:fill="FFFFFF"/>
        <w:spacing w:after="0" w:line="240" w:lineRule="auto"/>
        <w:rPr>
          <w:rFonts w:ascii="Arial" w:eastAsia="Times New Roman" w:hAnsi="Arial" w:cs="Arial"/>
          <w:sz w:val="28"/>
          <w:szCs w:val="28"/>
        </w:rPr>
      </w:pPr>
      <w:r w:rsidRPr="00516FBB">
        <w:rPr>
          <w:rFonts w:ascii="Arial" w:eastAsia="Times New Roman" w:hAnsi="Arial" w:cs="Arial"/>
          <w:sz w:val="28"/>
          <w:szCs w:val="28"/>
        </w:rPr>
        <w:t> </w:t>
      </w:r>
    </w:p>
    <w:p w:rsidR="00516FBB" w:rsidRPr="00516FBB" w:rsidRDefault="00516FBB" w:rsidP="00516FBB">
      <w:pPr>
        <w:shd w:val="clear" w:color="auto" w:fill="FFFFFF"/>
        <w:spacing w:after="0" w:line="240" w:lineRule="auto"/>
        <w:rPr>
          <w:rFonts w:ascii="Arial" w:eastAsia="Times New Roman" w:hAnsi="Arial" w:cs="Arial"/>
          <w:sz w:val="28"/>
          <w:szCs w:val="28"/>
        </w:rPr>
      </w:pPr>
      <w:r w:rsidRPr="00516FBB">
        <w:rPr>
          <w:rFonts w:ascii="Arial" w:eastAsia="Times New Roman" w:hAnsi="Arial" w:cs="Arial"/>
          <w:b/>
          <w:bCs/>
          <w:sz w:val="28"/>
          <w:szCs w:val="28"/>
        </w:rPr>
        <w:t>JOB RESPONSIBILITIES</w:t>
      </w:r>
    </w:p>
    <w:p w:rsidR="00516FBB" w:rsidRPr="00516FBB" w:rsidRDefault="00516FBB" w:rsidP="00516FBB">
      <w:pPr>
        <w:shd w:val="clear" w:color="auto" w:fill="FFFFFF"/>
        <w:spacing w:after="0" w:line="240" w:lineRule="auto"/>
        <w:rPr>
          <w:rFonts w:ascii="Arial" w:eastAsia="Times New Roman" w:hAnsi="Arial" w:cs="Arial"/>
          <w:sz w:val="28"/>
          <w:szCs w:val="28"/>
        </w:rPr>
      </w:pPr>
      <w:r w:rsidRPr="00516FBB">
        <w:rPr>
          <w:rFonts w:ascii="Arial" w:eastAsia="Times New Roman" w:hAnsi="Arial" w:cs="Arial"/>
          <w:sz w:val="28"/>
          <w:szCs w:val="28"/>
        </w:rPr>
        <w:t>Managing Attorney essential functions include:</w:t>
      </w:r>
    </w:p>
    <w:p w:rsidR="00516FBB" w:rsidRPr="00516FBB" w:rsidRDefault="00516FBB" w:rsidP="00516FBB">
      <w:pPr>
        <w:shd w:val="clear" w:color="auto" w:fill="FFFFFF"/>
        <w:spacing w:after="0" w:line="240" w:lineRule="auto"/>
        <w:rPr>
          <w:rFonts w:ascii="Arial" w:eastAsia="Times New Roman" w:hAnsi="Arial" w:cs="Arial"/>
          <w:sz w:val="28"/>
          <w:szCs w:val="28"/>
        </w:rPr>
      </w:pPr>
      <w:r w:rsidRPr="00516FBB">
        <w:rPr>
          <w:rFonts w:ascii="Arial" w:eastAsia="Times New Roman" w:hAnsi="Arial" w:cs="Arial"/>
          <w:sz w:val="28"/>
          <w:szCs w:val="28"/>
        </w:rPr>
        <w:t>Direct Investigations and Systemic Advocacy – 65%</w:t>
      </w:r>
    </w:p>
    <w:p w:rsidR="00516FBB" w:rsidRPr="00516FBB" w:rsidRDefault="00516FBB" w:rsidP="00516FBB">
      <w:pPr>
        <w:shd w:val="clear" w:color="auto" w:fill="FFFFFF"/>
        <w:spacing w:after="0" w:line="240" w:lineRule="auto"/>
        <w:rPr>
          <w:rFonts w:ascii="Arial" w:eastAsia="Times New Roman" w:hAnsi="Arial" w:cs="Arial"/>
          <w:sz w:val="28"/>
          <w:szCs w:val="28"/>
        </w:rPr>
      </w:pPr>
      <w:r w:rsidRPr="00516FBB">
        <w:rPr>
          <w:rFonts w:ascii="Arial" w:eastAsia="Times New Roman" w:hAnsi="Arial" w:cs="Arial"/>
          <w:sz w:val="28"/>
          <w:szCs w:val="28"/>
        </w:rPr>
        <w:t>- Provide direction and supervision to attorneys and investigators, including caseload management, training, mentoring and monitoring staff.</w:t>
      </w:r>
    </w:p>
    <w:p w:rsidR="00516FBB" w:rsidRPr="00516FBB" w:rsidRDefault="00516FBB" w:rsidP="00516FBB">
      <w:pPr>
        <w:shd w:val="clear" w:color="auto" w:fill="FFFFFF"/>
        <w:spacing w:after="0" w:line="240" w:lineRule="auto"/>
        <w:rPr>
          <w:rFonts w:ascii="Arial" w:eastAsia="Times New Roman" w:hAnsi="Arial" w:cs="Arial"/>
          <w:sz w:val="28"/>
          <w:szCs w:val="28"/>
        </w:rPr>
      </w:pPr>
      <w:r w:rsidRPr="00516FBB">
        <w:rPr>
          <w:rFonts w:ascii="Arial" w:eastAsia="Times New Roman" w:hAnsi="Arial" w:cs="Arial"/>
          <w:sz w:val="28"/>
          <w:szCs w:val="28"/>
        </w:rPr>
        <w:t>- Lead work team with an emphasis on assisting the team in developing and implementing strategies to accomplish work team goals. </w:t>
      </w:r>
    </w:p>
    <w:p w:rsidR="00516FBB" w:rsidRPr="00516FBB" w:rsidRDefault="00516FBB" w:rsidP="00516FBB">
      <w:pPr>
        <w:shd w:val="clear" w:color="auto" w:fill="FFFFFF"/>
        <w:spacing w:after="0" w:line="240" w:lineRule="auto"/>
        <w:rPr>
          <w:rFonts w:ascii="Arial" w:eastAsia="Times New Roman" w:hAnsi="Arial" w:cs="Arial"/>
          <w:sz w:val="28"/>
          <w:szCs w:val="28"/>
        </w:rPr>
      </w:pPr>
      <w:r w:rsidRPr="00516FBB">
        <w:rPr>
          <w:rFonts w:ascii="Arial" w:eastAsia="Times New Roman" w:hAnsi="Arial" w:cs="Arial"/>
          <w:sz w:val="28"/>
          <w:szCs w:val="28"/>
        </w:rPr>
        <w:t>- Represent the Investigations Unit as needed with other agency teams and with the Board of Directors. </w:t>
      </w:r>
    </w:p>
    <w:p w:rsidR="00516FBB" w:rsidRPr="00516FBB" w:rsidRDefault="00516FBB" w:rsidP="00516FBB">
      <w:pPr>
        <w:shd w:val="clear" w:color="auto" w:fill="FFFFFF"/>
        <w:spacing w:after="0" w:line="240" w:lineRule="auto"/>
        <w:rPr>
          <w:rFonts w:ascii="Arial" w:eastAsia="Times New Roman" w:hAnsi="Arial" w:cs="Arial"/>
          <w:sz w:val="28"/>
          <w:szCs w:val="28"/>
        </w:rPr>
      </w:pPr>
      <w:r w:rsidRPr="00516FBB">
        <w:rPr>
          <w:rFonts w:ascii="Arial" w:eastAsia="Times New Roman" w:hAnsi="Arial" w:cs="Arial"/>
          <w:sz w:val="28"/>
          <w:szCs w:val="28"/>
        </w:rPr>
        <w:t>- Conduct confidential abuse and neglect investigations. </w:t>
      </w:r>
    </w:p>
    <w:p w:rsidR="00516FBB" w:rsidRPr="00516FBB" w:rsidRDefault="00516FBB" w:rsidP="00516FBB">
      <w:pPr>
        <w:shd w:val="clear" w:color="auto" w:fill="FFFFFF"/>
        <w:spacing w:after="0" w:line="240" w:lineRule="auto"/>
        <w:rPr>
          <w:rFonts w:ascii="Arial" w:eastAsia="Times New Roman" w:hAnsi="Arial" w:cs="Arial"/>
          <w:sz w:val="28"/>
          <w:szCs w:val="28"/>
        </w:rPr>
      </w:pPr>
      <w:r w:rsidRPr="00516FBB">
        <w:rPr>
          <w:rFonts w:ascii="Arial" w:eastAsia="Times New Roman" w:hAnsi="Arial" w:cs="Arial"/>
          <w:sz w:val="28"/>
          <w:szCs w:val="28"/>
        </w:rPr>
        <w:t>- Monitor facilities or programs serving individuals with disabilities.</w:t>
      </w:r>
    </w:p>
    <w:p w:rsidR="00516FBB" w:rsidRPr="00516FBB" w:rsidRDefault="00516FBB" w:rsidP="00516FBB">
      <w:pPr>
        <w:shd w:val="clear" w:color="auto" w:fill="FFFFFF"/>
        <w:spacing w:after="0" w:line="240" w:lineRule="auto"/>
        <w:rPr>
          <w:rFonts w:ascii="Arial" w:eastAsia="Times New Roman" w:hAnsi="Arial" w:cs="Arial"/>
          <w:sz w:val="28"/>
          <w:szCs w:val="28"/>
        </w:rPr>
      </w:pPr>
      <w:r w:rsidRPr="00516FBB">
        <w:rPr>
          <w:rFonts w:ascii="Arial" w:eastAsia="Times New Roman" w:hAnsi="Arial" w:cs="Arial"/>
          <w:sz w:val="28"/>
          <w:szCs w:val="28"/>
        </w:rPr>
        <w:t>- Lead and/or participate in drafting and issuing policy papers and public reports.</w:t>
      </w:r>
    </w:p>
    <w:p w:rsidR="00516FBB" w:rsidRPr="00516FBB" w:rsidRDefault="00516FBB" w:rsidP="00516FBB">
      <w:pPr>
        <w:shd w:val="clear" w:color="auto" w:fill="FFFFFF"/>
        <w:spacing w:after="0" w:line="240" w:lineRule="auto"/>
        <w:rPr>
          <w:rFonts w:ascii="Arial" w:eastAsia="Times New Roman" w:hAnsi="Arial" w:cs="Arial"/>
          <w:sz w:val="28"/>
          <w:szCs w:val="28"/>
        </w:rPr>
      </w:pPr>
      <w:r w:rsidRPr="00516FBB">
        <w:rPr>
          <w:rFonts w:ascii="Arial" w:eastAsia="Times New Roman" w:hAnsi="Arial" w:cs="Arial"/>
          <w:sz w:val="28"/>
          <w:szCs w:val="28"/>
        </w:rPr>
        <w:t>- Lead and/or participate in systemic advocacy involving issues of abuse, neglect and crimes against people with disabilities, including major policy advocacy at the state level.</w:t>
      </w:r>
    </w:p>
    <w:p w:rsidR="00516FBB" w:rsidRPr="00516FBB" w:rsidRDefault="00516FBB" w:rsidP="00516FBB">
      <w:pPr>
        <w:shd w:val="clear" w:color="auto" w:fill="FFFFFF"/>
        <w:spacing w:after="0" w:line="240" w:lineRule="auto"/>
        <w:rPr>
          <w:rFonts w:ascii="Arial" w:eastAsia="Times New Roman" w:hAnsi="Arial" w:cs="Arial"/>
          <w:sz w:val="28"/>
          <w:szCs w:val="28"/>
        </w:rPr>
      </w:pPr>
      <w:r w:rsidRPr="00516FBB">
        <w:rPr>
          <w:rFonts w:ascii="Arial" w:eastAsia="Times New Roman" w:hAnsi="Arial" w:cs="Arial"/>
          <w:sz w:val="28"/>
          <w:szCs w:val="28"/>
        </w:rPr>
        <w:t>- Review and draft legislation and regulations.</w:t>
      </w:r>
    </w:p>
    <w:p w:rsidR="00516FBB" w:rsidRPr="00516FBB" w:rsidRDefault="00516FBB" w:rsidP="00516FBB">
      <w:pPr>
        <w:shd w:val="clear" w:color="auto" w:fill="FFFFFF"/>
        <w:spacing w:after="0" w:line="240" w:lineRule="auto"/>
        <w:rPr>
          <w:rFonts w:ascii="Arial" w:eastAsia="Times New Roman" w:hAnsi="Arial" w:cs="Arial"/>
          <w:sz w:val="28"/>
          <w:szCs w:val="28"/>
        </w:rPr>
      </w:pPr>
      <w:r w:rsidRPr="00516FBB">
        <w:rPr>
          <w:rFonts w:ascii="Arial" w:eastAsia="Times New Roman" w:hAnsi="Arial" w:cs="Arial"/>
          <w:sz w:val="28"/>
          <w:szCs w:val="28"/>
        </w:rPr>
        <w:t>- Participate with other agencies and organizations to address recurring problems and issues related to abuse, neglect and crimes against people with disabilities.</w:t>
      </w:r>
    </w:p>
    <w:p w:rsidR="00516FBB" w:rsidRPr="00516FBB" w:rsidRDefault="00516FBB" w:rsidP="00516FBB">
      <w:pPr>
        <w:shd w:val="clear" w:color="auto" w:fill="FFFFFF"/>
        <w:spacing w:after="0" w:line="240" w:lineRule="auto"/>
        <w:rPr>
          <w:rFonts w:ascii="Arial" w:eastAsia="Times New Roman" w:hAnsi="Arial" w:cs="Arial"/>
          <w:sz w:val="28"/>
          <w:szCs w:val="28"/>
        </w:rPr>
      </w:pPr>
      <w:r w:rsidRPr="00516FBB">
        <w:rPr>
          <w:rFonts w:ascii="Arial" w:eastAsia="Times New Roman" w:hAnsi="Arial" w:cs="Arial"/>
          <w:sz w:val="28"/>
          <w:szCs w:val="28"/>
        </w:rPr>
        <w:lastRenderedPageBreak/>
        <w:t>- Identify issues contributing to victimization of people with disabilities and initiate needed systemic reform activities and impact work. </w:t>
      </w:r>
    </w:p>
    <w:p w:rsidR="00516FBB" w:rsidRPr="00516FBB" w:rsidRDefault="00516FBB" w:rsidP="00516FBB">
      <w:pPr>
        <w:shd w:val="clear" w:color="auto" w:fill="FFFFFF"/>
        <w:spacing w:after="0" w:line="240" w:lineRule="auto"/>
        <w:rPr>
          <w:rFonts w:ascii="Arial" w:eastAsia="Times New Roman" w:hAnsi="Arial" w:cs="Arial"/>
          <w:sz w:val="28"/>
          <w:szCs w:val="28"/>
        </w:rPr>
      </w:pPr>
      <w:r w:rsidRPr="00516FBB">
        <w:rPr>
          <w:rFonts w:ascii="Arial" w:eastAsia="Times New Roman" w:hAnsi="Arial" w:cs="Arial"/>
          <w:sz w:val="28"/>
          <w:szCs w:val="28"/>
        </w:rPr>
        <w:t>- Monitor, summarize, and analyze case law, legislation, and administrative policy and practices for agency staff and other organizations. </w:t>
      </w:r>
    </w:p>
    <w:p w:rsidR="00516FBB" w:rsidRPr="00516FBB" w:rsidRDefault="00516FBB" w:rsidP="00516FBB">
      <w:pPr>
        <w:shd w:val="clear" w:color="auto" w:fill="FFFFFF"/>
        <w:spacing w:after="0" w:line="240" w:lineRule="auto"/>
        <w:rPr>
          <w:rFonts w:ascii="Arial" w:eastAsia="Times New Roman" w:hAnsi="Arial" w:cs="Arial"/>
          <w:sz w:val="28"/>
          <w:szCs w:val="28"/>
        </w:rPr>
      </w:pPr>
      <w:r w:rsidRPr="00516FBB">
        <w:rPr>
          <w:rFonts w:ascii="Arial" w:eastAsia="Times New Roman" w:hAnsi="Arial" w:cs="Arial"/>
          <w:sz w:val="28"/>
          <w:szCs w:val="28"/>
        </w:rPr>
        <w:t> </w:t>
      </w:r>
    </w:p>
    <w:p w:rsidR="00516FBB" w:rsidRPr="00516FBB" w:rsidRDefault="00516FBB" w:rsidP="00516FBB">
      <w:pPr>
        <w:shd w:val="clear" w:color="auto" w:fill="FFFFFF"/>
        <w:spacing w:after="0" w:line="240" w:lineRule="auto"/>
        <w:rPr>
          <w:rFonts w:ascii="Arial" w:eastAsia="Times New Roman" w:hAnsi="Arial" w:cs="Arial"/>
          <w:sz w:val="28"/>
          <w:szCs w:val="28"/>
        </w:rPr>
      </w:pPr>
      <w:r w:rsidRPr="00516FBB">
        <w:rPr>
          <w:rFonts w:ascii="Arial" w:eastAsia="Times New Roman" w:hAnsi="Arial" w:cs="Arial"/>
          <w:sz w:val="28"/>
          <w:szCs w:val="28"/>
        </w:rPr>
        <w:t>Support – 25%</w:t>
      </w:r>
    </w:p>
    <w:p w:rsidR="00516FBB" w:rsidRPr="00516FBB" w:rsidRDefault="00516FBB" w:rsidP="00516FBB">
      <w:pPr>
        <w:shd w:val="clear" w:color="auto" w:fill="FFFFFF"/>
        <w:spacing w:after="0" w:line="240" w:lineRule="auto"/>
        <w:rPr>
          <w:rFonts w:ascii="Arial" w:eastAsia="Times New Roman" w:hAnsi="Arial" w:cs="Arial"/>
          <w:sz w:val="28"/>
          <w:szCs w:val="28"/>
        </w:rPr>
      </w:pPr>
      <w:r w:rsidRPr="00516FBB">
        <w:rPr>
          <w:rFonts w:ascii="Arial" w:eastAsia="Times New Roman" w:hAnsi="Arial" w:cs="Arial"/>
          <w:sz w:val="28"/>
          <w:szCs w:val="28"/>
        </w:rPr>
        <w:t>- Prepare training materials, publications, reports, or prepare presentations about agency’s work, which may include reports to funding entities and the Board of Directors.</w:t>
      </w:r>
    </w:p>
    <w:p w:rsidR="00516FBB" w:rsidRPr="00516FBB" w:rsidRDefault="00516FBB" w:rsidP="00516FBB">
      <w:pPr>
        <w:shd w:val="clear" w:color="auto" w:fill="FFFFFF"/>
        <w:spacing w:after="0" w:line="240" w:lineRule="auto"/>
        <w:rPr>
          <w:rFonts w:ascii="Arial" w:eastAsia="Times New Roman" w:hAnsi="Arial" w:cs="Arial"/>
          <w:sz w:val="28"/>
          <w:szCs w:val="28"/>
        </w:rPr>
      </w:pPr>
      <w:r w:rsidRPr="00516FBB">
        <w:rPr>
          <w:rFonts w:ascii="Arial" w:eastAsia="Times New Roman" w:hAnsi="Arial" w:cs="Arial"/>
          <w:sz w:val="28"/>
          <w:szCs w:val="28"/>
        </w:rPr>
        <w:t>- Assist with organizational development and planning, including the planning and development of agency’s Advocacy Plan. </w:t>
      </w:r>
    </w:p>
    <w:p w:rsidR="00516FBB" w:rsidRPr="00516FBB" w:rsidRDefault="00516FBB" w:rsidP="00516FBB">
      <w:pPr>
        <w:shd w:val="clear" w:color="auto" w:fill="FFFFFF"/>
        <w:spacing w:after="0" w:line="240" w:lineRule="auto"/>
        <w:rPr>
          <w:rFonts w:ascii="Arial" w:eastAsia="Times New Roman" w:hAnsi="Arial" w:cs="Arial"/>
          <w:sz w:val="28"/>
          <w:szCs w:val="28"/>
        </w:rPr>
      </w:pPr>
      <w:r w:rsidRPr="00516FBB">
        <w:rPr>
          <w:rFonts w:ascii="Arial" w:eastAsia="Times New Roman" w:hAnsi="Arial" w:cs="Arial"/>
          <w:sz w:val="28"/>
          <w:szCs w:val="28"/>
        </w:rPr>
        <w:t>- Participate in statewide and regional teams, which may include two substantive goal areas.</w:t>
      </w:r>
    </w:p>
    <w:p w:rsidR="00516FBB" w:rsidRPr="00516FBB" w:rsidRDefault="00516FBB" w:rsidP="00516FBB">
      <w:pPr>
        <w:shd w:val="clear" w:color="auto" w:fill="FFFFFF"/>
        <w:spacing w:after="0" w:line="240" w:lineRule="auto"/>
        <w:rPr>
          <w:rFonts w:ascii="Arial" w:eastAsia="Times New Roman" w:hAnsi="Arial" w:cs="Arial"/>
          <w:sz w:val="28"/>
          <w:szCs w:val="28"/>
        </w:rPr>
      </w:pPr>
      <w:r w:rsidRPr="00516FBB">
        <w:rPr>
          <w:rFonts w:ascii="Arial" w:eastAsia="Times New Roman" w:hAnsi="Arial" w:cs="Arial"/>
          <w:sz w:val="28"/>
          <w:szCs w:val="28"/>
        </w:rPr>
        <w:t>- Provide technical assistance and substantive training to other regional office agency staff in areas of expertise. </w:t>
      </w:r>
    </w:p>
    <w:p w:rsidR="00516FBB" w:rsidRPr="00516FBB" w:rsidRDefault="00516FBB" w:rsidP="00516FBB">
      <w:pPr>
        <w:shd w:val="clear" w:color="auto" w:fill="FFFFFF"/>
        <w:spacing w:after="0" w:line="240" w:lineRule="auto"/>
        <w:rPr>
          <w:rFonts w:ascii="Arial" w:eastAsia="Times New Roman" w:hAnsi="Arial" w:cs="Arial"/>
          <w:sz w:val="28"/>
          <w:szCs w:val="28"/>
        </w:rPr>
      </w:pPr>
      <w:r w:rsidRPr="00516FBB">
        <w:rPr>
          <w:rFonts w:ascii="Arial" w:eastAsia="Times New Roman" w:hAnsi="Arial" w:cs="Arial"/>
          <w:sz w:val="28"/>
          <w:szCs w:val="28"/>
        </w:rPr>
        <w:t>- Participate in the identification and development of substantive and skills-based training for staff, with a primary focus on abuse, neglect and criminal victimization and abuse system response.</w:t>
      </w:r>
    </w:p>
    <w:p w:rsidR="00516FBB" w:rsidRPr="00516FBB" w:rsidRDefault="00516FBB" w:rsidP="00516FBB">
      <w:pPr>
        <w:shd w:val="clear" w:color="auto" w:fill="FFFFFF"/>
        <w:spacing w:after="0" w:line="240" w:lineRule="auto"/>
        <w:rPr>
          <w:rFonts w:ascii="Arial" w:eastAsia="Times New Roman" w:hAnsi="Arial" w:cs="Arial"/>
          <w:sz w:val="28"/>
          <w:szCs w:val="28"/>
        </w:rPr>
      </w:pPr>
      <w:r w:rsidRPr="00516FBB">
        <w:rPr>
          <w:rFonts w:ascii="Arial" w:eastAsia="Times New Roman" w:hAnsi="Arial" w:cs="Arial"/>
          <w:sz w:val="28"/>
          <w:szCs w:val="28"/>
        </w:rPr>
        <w:t> </w:t>
      </w:r>
    </w:p>
    <w:p w:rsidR="00516FBB" w:rsidRPr="00516FBB" w:rsidRDefault="00516FBB" w:rsidP="00516FBB">
      <w:pPr>
        <w:shd w:val="clear" w:color="auto" w:fill="FFFFFF"/>
        <w:spacing w:after="0" w:line="240" w:lineRule="auto"/>
        <w:rPr>
          <w:rFonts w:ascii="Arial" w:eastAsia="Times New Roman" w:hAnsi="Arial" w:cs="Arial"/>
          <w:sz w:val="28"/>
          <w:szCs w:val="28"/>
        </w:rPr>
      </w:pPr>
      <w:r w:rsidRPr="00516FBB">
        <w:rPr>
          <w:rFonts w:ascii="Arial" w:eastAsia="Times New Roman" w:hAnsi="Arial" w:cs="Arial"/>
          <w:sz w:val="28"/>
          <w:szCs w:val="28"/>
        </w:rPr>
        <w:t>Community-Based Advocacy – 10%</w:t>
      </w:r>
    </w:p>
    <w:p w:rsidR="00516FBB" w:rsidRPr="00516FBB" w:rsidRDefault="00516FBB" w:rsidP="00516FBB">
      <w:pPr>
        <w:shd w:val="clear" w:color="auto" w:fill="FFFFFF"/>
        <w:spacing w:after="0" w:line="240" w:lineRule="auto"/>
        <w:rPr>
          <w:rFonts w:ascii="Arial" w:eastAsia="Times New Roman" w:hAnsi="Arial" w:cs="Arial"/>
          <w:sz w:val="28"/>
          <w:szCs w:val="28"/>
        </w:rPr>
      </w:pPr>
      <w:r w:rsidRPr="00516FBB">
        <w:rPr>
          <w:rFonts w:ascii="Arial" w:eastAsia="Times New Roman" w:hAnsi="Arial" w:cs="Arial"/>
          <w:sz w:val="28"/>
          <w:szCs w:val="28"/>
        </w:rPr>
        <w:t>- Engage in community-based advocacy and community leadership, representing the agency as the voice of our clients.</w:t>
      </w:r>
    </w:p>
    <w:p w:rsidR="00516FBB" w:rsidRPr="00516FBB" w:rsidRDefault="00516FBB" w:rsidP="00516FBB">
      <w:pPr>
        <w:shd w:val="clear" w:color="auto" w:fill="FFFFFF"/>
        <w:spacing w:after="0" w:line="240" w:lineRule="auto"/>
        <w:rPr>
          <w:rFonts w:ascii="Arial" w:eastAsia="Times New Roman" w:hAnsi="Arial" w:cs="Arial"/>
          <w:sz w:val="28"/>
          <w:szCs w:val="28"/>
        </w:rPr>
      </w:pPr>
      <w:r w:rsidRPr="00516FBB">
        <w:rPr>
          <w:rFonts w:ascii="Arial" w:eastAsia="Times New Roman" w:hAnsi="Arial" w:cs="Arial"/>
          <w:sz w:val="28"/>
          <w:szCs w:val="28"/>
        </w:rPr>
        <w:t> </w:t>
      </w:r>
    </w:p>
    <w:p w:rsidR="00516FBB" w:rsidRPr="00516FBB" w:rsidRDefault="00516FBB" w:rsidP="00516FBB">
      <w:pPr>
        <w:shd w:val="clear" w:color="auto" w:fill="FFFFFF"/>
        <w:spacing w:after="0" w:line="240" w:lineRule="auto"/>
        <w:rPr>
          <w:rFonts w:ascii="Arial" w:eastAsia="Times New Roman" w:hAnsi="Arial" w:cs="Arial"/>
          <w:sz w:val="28"/>
          <w:szCs w:val="28"/>
        </w:rPr>
      </w:pPr>
      <w:r w:rsidRPr="00516FBB">
        <w:rPr>
          <w:rFonts w:ascii="Arial" w:eastAsia="Times New Roman" w:hAnsi="Arial" w:cs="Arial"/>
          <w:sz w:val="28"/>
          <w:szCs w:val="28"/>
        </w:rPr>
        <w:t>Managing Attorney marginal functions:</w:t>
      </w:r>
    </w:p>
    <w:p w:rsidR="00516FBB" w:rsidRPr="00516FBB" w:rsidRDefault="00516FBB" w:rsidP="00516FBB">
      <w:pPr>
        <w:shd w:val="clear" w:color="auto" w:fill="FFFFFF"/>
        <w:spacing w:after="0" w:line="240" w:lineRule="auto"/>
        <w:rPr>
          <w:rFonts w:ascii="Arial" w:eastAsia="Times New Roman" w:hAnsi="Arial" w:cs="Arial"/>
          <w:sz w:val="28"/>
          <w:szCs w:val="28"/>
        </w:rPr>
      </w:pPr>
      <w:r w:rsidRPr="00516FBB">
        <w:rPr>
          <w:rFonts w:ascii="Arial" w:eastAsia="Times New Roman" w:hAnsi="Arial" w:cs="Arial"/>
          <w:sz w:val="28"/>
          <w:szCs w:val="28"/>
        </w:rPr>
        <w:t>- Assist with agency-wide management responsibilities.</w:t>
      </w:r>
    </w:p>
    <w:p w:rsidR="00516FBB" w:rsidRPr="00516FBB" w:rsidRDefault="00516FBB" w:rsidP="00516FBB">
      <w:pPr>
        <w:shd w:val="clear" w:color="auto" w:fill="FFFFFF"/>
        <w:spacing w:after="0" w:line="240" w:lineRule="auto"/>
        <w:rPr>
          <w:rFonts w:ascii="Arial" w:eastAsia="Times New Roman" w:hAnsi="Arial" w:cs="Arial"/>
          <w:sz w:val="28"/>
          <w:szCs w:val="28"/>
        </w:rPr>
      </w:pPr>
      <w:r w:rsidRPr="00516FBB">
        <w:rPr>
          <w:rFonts w:ascii="Arial" w:eastAsia="Times New Roman" w:hAnsi="Arial" w:cs="Arial"/>
          <w:sz w:val="28"/>
          <w:szCs w:val="28"/>
        </w:rPr>
        <w:t>- Perform other duties as assigned.</w:t>
      </w:r>
    </w:p>
    <w:p w:rsidR="00A76C87" w:rsidRPr="00516FBB" w:rsidRDefault="00A76C87" w:rsidP="00A76C87">
      <w:pPr>
        <w:spacing w:after="0" w:line="270" w:lineRule="atLeast"/>
        <w:rPr>
          <w:rFonts w:ascii="Arial" w:eastAsia="Times New Roman" w:hAnsi="Arial" w:cs="Arial"/>
          <w:b/>
          <w:bCs/>
          <w:sz w:val="28"/>
          <w:szCs w:val="28"/>
        </w:rPr>
      </w:pPr>
    </w:p>
    <w:p w:rsidR="00426769" w:rsidRPr="00516FBB" w:rsidRDefault="00D72579" w:rsidP="00A76C87">
      <w:pPr>
        <w:spacing w:after="0" w:line="270" w:lineRule="atLeast"/>
        <w:rPr>
          <w:rStyle w:val="Hyperlink"/>
          <w:rFonts w:ascii="Arial" w:hAnsi="Arial" w:cs="Arial"/>
          <w:color w:val="0070C0"/>
          <w:sz w:val="28"/>
          <w:szCs w:val="28"/>
        </w:rPr>
      </w:pPr>
      <w:r w:rsidRPr="00516FBB">
        <w:rPr>
          <w:rFonts w:ascii="Arial" w:eastAsia="Times New Roman" w:hAnsi="Arial" w:cs="Arial"/>
          <w:sz w:val="28"/>
          <w:szCs w:val="28"/>
        </w:rPr>
        <w:t>Working at DRC is more than just a job - it's that rare opportunity to do what you're good at while making a difference in the lives of Californians with disa</w:t>
      </w:r>
      <w:r w:rsidR="006E4E5F" w:rsidRPr="00516FBB">
        <w:rPr>
          <w:rFonts w:ascii="Arial" w:eastAsia="Times New Roman" w:hAnsi="Arial" w:cs="Arial"/>
          <w:sz w:val="28"/>
          <w:szCs w:val="28"/>
        </w:rPr>
        <w:t xml:space="preserve">bilities. </w:t>
      </w:r>
      <w:r w:rsidR="00426769" w:rsidRPr="00516FBB">
        <w:rPr>
          <w:rFonts w:ascii="Arial" w:eastAsia="Times New Roman" w:hAnsi="Arial" w:cs="Arial"/>
          <w:sz w:val="28"/>
          <w:szCs w:val="28"/>
        </w:rPr>
        <w:t xml:space="preserve">Learn more about us at </w:t>
      </w:r>
      <w:hyperlink r:id="rId7" w:history="1">
        <w:r w:rsidR="00426769" w:rsidRPr="00516FBB">
          <w:rPr>
            <w:rStyle w:val="Hyperlink"/>
            <w:rFonts w:ascii="Arial" w:hAnsi="Arial" w:cs="Arial"/>
            <w:color w:val="0070C0"/>
            <w:sz w:val="28"/>
            <w:szCs w:val="28"/>
          </w:rPr>
          <w:t>www.disabilityrightsca.org</w:t>
        </w:r>
      </w:hyperlink>
    </w:p>
    <w:p w:rsidR="006E4E5F" w:rsidRPr="00516FBB" w:rsidRDefault="006E4E5F" w:rsidP="006E4E5F">
      <w:pPr>
        <w:spacing w:after="0" w:line="270" w:lineRule="atLeast"/>
        <w:rPr>
          <w:rStyle w:val="Hyperlink"/>
          <w:rFonts w:ascii="Arial" w:eastAsia="Times New Roman" w:hAnsi="Arial" w:cs="Arial"/>
          <w:color w:val="000000" w:themeColor="text1"/>
          <w:sz w:val="28"/>
          <w:szCs w:val="28"/>
        </w:rPr>
      </w:pPr>
    </w:p>
    <w:p w:rsidR="006C1567" w:rsidRPr="00516FBB" w:rsidRDefault="006C1567" w:rsidP="003F40B2">
      <w:pPr>
        <w:spacing w:before="100" w:beforeAutospacing="1" w:after="100" w:afterAutospacing="1" w:line="240" w:lineRule="auto"/>
        <w:contextualSpacing/>
        <w:rPr>
          <w:rStyle w:val="Strong"/>
          <w:rFonts w:ascii="Arial" w:hAnsi="Arial" w:cs="Arial"/>
          <w:i/>
          <w:sz w:val="28"/>
          <w:szCs w:val="28"/>
        </w:rPr>
      </w:pPr>
      <w:r w:rsidRPr="00516FBB">
        <w:rPr>
          <w:rStyle w:val="Strong"/>
          <w:rFonts w:ascii="Arial" w:hAnsi="Arial" w:cs="Arial"/>
          <w:i/>
          <w:sz w:val="28"/>
          <w:szCs w:val="28"/>
        </w:rPr>
        <w:t xml:space="preserve">Applications should be received by </w:t>
      </w:r>
      <w:r w:rsidR="00C10DFC">
        <w:rPr>
          <w:rStyle w:val="Strong"/>
          <w:rFonts w:ascii="Arial" w:hAnsi="Arial" w:cs="Arial"/>
          <w:i/>
          <w:sz w:val="28"/>
          <w:szCs w:val="28"/>
        </w:rPr>
        <w:t>April</w:t>
      </w:r>
      <w:r w:rsidR="00CB2BA3" w:rsidRPr="00516FBB">
        <w:rPr>
          <w:rStyle w:val="Strong"/>
          <w:rFonts w:ascii="Arial" w:hAnsi="Arial" w:cs="Arial"/>
          <w:i/>
          <w:sz w:val="28"/>
          <w:szCs w:val="28"/>
        </w:rPr>
        <w:t xml:space="preserve"> 30</w:t>
      </w:r>
      <w:r w:rsidR="00832668" w:rsidRPr="00516FBB">
        <w:rPr>
          <w:rStyle w:val="Strong"/>
          <w:rFonts w:ascii="Arial" w:hAnsi="Arial" w:cs="Arial"/>
          <w:i/>
          <w:sz w:val="28"/>
          <w:szCs w:val="28"/>
        </w:rPr>
        <w:t>,</w:t>
      </w:r>
      <w:r w:rsidR="00305B8D" w:rsidRPr="00516FBB">
        <w:rPr>
          <w:rStyle w:val="Strong"/>
          <w:rFonts w:ascii="Arial" w:hAnsi="Arial" w:cs="Arial"/>
          <w:i/>
          <w:sz w:val="28"/>
          <w:szCs w:val="28"/>
        </w:rPr>
        <w:t xml:space="preserve"> 201</w:t>
      </w:r>
      <w:r w:rsidR="005677E2">
        <w:rPr>
          <w:rStyle w:val="Strong"/>
          <w:rFonts w:ascii="Arial" w:hAnsi="Arial" w:cs="Arial"/>
          <w:i/>
          <w:sz w:val="28"/>
          <w:szCs w:val="28"/>
        </w:rPr>
        <w:t>8</w:t>
      </w:r>
      <w:bookmarkStart w:id="0" w:name="_GoBack"/>
      <w:bookmarkEnd w:id="0"/>
      <w:r w:rsidRPr="00516FBB">
        <w:rPr>
          <w:rStyle w:val="Strong"/>
          <w:rFonts w:ascii="Arial" w:hAnsi="Arial" w:cs="Arial"/>
          <w:i/>
          <w:sz w:val="28"/>
          <w:szCs w:val="28"/>
        </w:rPr>
        <w:t xml:space="preserve"> to be considered fo</w:t>
      </w:r>
      <w:r w:rsidR="00305B8D" w:rsidRPr="00516FBB">
        <w:rPr>
          <w:rStyle w:val="Strong"/>
          <w:rFonts w:ascii="Arial" w:hAnsi="Arial" w:cs="Arial"/>
          <w:i/>
          <w:sz w:val="28"/>
          <w:szCs w:val="28"/>
        </w:rPr>
        <w:t>r the first round of interviews.</w:t>
      </w:r>
    </w:p>
    <w:p w:rsidR="006E4E5F" w:rsidRPr="00516FBB" w:rsidRDefault="006E4E5F" w:rsidP="003F40B2">
      <w:pPr>
        <w:spacing w:before="100" w:beforeAutospacing="1" w:after="100" w:afterAutospacing="1" w:line="240" w:lineRule="auto"/>
        <w:contextualSpacing/>
        <w:rPr>
          <w:rFonts w:ascii="Arial" w:hAnsi="Arial" w:cs="Arial"/>
          <w:sz w:val="28"/>
          <w:szCs w:val="28"/>
        </w:rPr>
      </w:pPr>
    </w:p>
    <w:p w:rsidR="003F40B2" w:rsidRPr="00516FBB" w:rsidRDefault="003F40B2" w:rsidP="003F40B2">
      <w:pPr>
        <w:spacing w:before="100" w:beforeAutospacing="1" w:after="100" w:afterAutospacing="1" w:line="240" w:lineRule="auto"/>
        <w:contextualSpacing/>
        <w:rPr>
          <w:rFonts w:ascii="Arial" w:eastAsia="Times New Roman" w:hAnsi="Arial" w:cs="Arial"/>
          <w:color w:val="000000" w:themeColor="text1"/>
          <w:sz w:val="28"/>
          <w:szCs w:val="28"/>
        </w:rPr>
      </w:pPr>
      <w:r w:rsidRPr="00516FBB">
        <w:rPr>
          <w:rFonts w:ascii="Arial" w:hAnsi="Arial" w:cs="Arial"/>
          <w:sz w:val="28"/>
          <w:szCs w:val="28"/>
        </w:rPr>
        <w:t>DRC offers competitive salaries</w:t>
      </w:r>
      <w:r w:rsidR="00E02D81" w:rsidRPr="00516FBB">
        <w:rPr>
          <w:rFonts w:ascii="Arial" w:hAnsi="Arial" w:cs="Arial"/>
          <w:sz w:val="28"/>
          <w:szCs w:val="28"/>
        </w:rPr>
        <w:t xml:space="preserve"> and a generous benefit package! </w:t>
      </w:r>
      <w:r w:rsidRPr="00516FBB">
        <w:rPr>
          <w:rFonts w:ascii="Arial" w:hAnsi="Arial" w:cs="Arial"/>
          <w:sz w:val="28"/>
          <w:szCs w:val="28"/>
        </w:rPr>
        <w:t>To view the detailed job description and complet</w:t>
      </w:r>
      <w:r w:rsidR="00F75661" w:rsidRPr="00516FBB">
        <w:rPr>
          <w:rFonts w:ascii="Arial" w:hAnsi="Arial" w:cs="Arial"/>
          <w:sz w:val="28"/>
          <w:szCs w:val="28"/>
        </w:rPr>
        <w:t xml:space="preserve">e the application process visit </w:t>
      </w:r>
      <w:r w:rsidR="00F75661" w:rsidRPr="00516FBB">
        <w:rPr>
          <w:rStyle w:val="Hyperlink"/>
          <w:rFonts w:ascii="Arial" w:hAnsi="Arial" w:cs="Arial"/>
          <w:color w:val="0070C0"/>
          <w:sz w:val="28"/>
          <w:szCs w:val="28"/>
        </w:rPr>
        <w:t>http://www.disabilityrightsca.org/Jobs/index.htm</w:t>
      </w:r>
    </w:p>
    <w:sectPr w:rsidR="003F40B2" w:rsidRPr="00516FBB" w:rsidSect="003F40B2">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06C" w:rsidRDefault="0040306C" w:rsidP="00CA4D04">
      <w:pPr>
        <w:spacing w:after="0" w:line="240" w:lineRule="auto"/>
      </w:pPr>
      <w:r>
        <w:separator/>
      </w:r>
    </w:p>
  </w:endnote>
  <w:endnote w:type="continuationSeparator" w:id="0">
    <w:p w:rsidR="0040306C" w:rsidRDefault="0040306C" w:rsidP="00CA4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06C" w:rsidRDefault="0040306C" w:rsidP="00CA4D04">
      <w:pPr>
        <w:spacing w:after="0" w:line="240" w:lineRule="auto"/>
      </w:pPr>
      <w:r>
        <w:separator/>
      </w:r>
    </w:p>
  </w:footnote>
  <w:footnote w:type="continuationSeparator" w:id="0">
    <w:p w:rsidR="0040306C" w:rsidRDefault="0040306C" w:rsidP="00CA4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471" w:rsidRDefault="00562471">
    <w:pPr>
      <w:pStyle w:val="Header"/>
    </w:pPr>
    <w:r w:rsidRPr="003A3192">
      <w:rPr>
        <w:noProof/>
      </w:rPr>
      <w:drawing>
        <wp:anchor distT="0" distB="0" distL="114300" distR="114300" simplePos="0" relativeHeight="251659264" behindDoc="1" locked="0" layoutInCell="1" allowOverlap="1" wp14:anchorId="66CFA8BB" wp14:editId="4789000D">
          <wp:simplePos x="0" y="0"/>
          <wp:positionH relativeFrom="column">
            <wp:posOffset>1990725</wp:posOffset>
          </wp:positionH>
          <wp:positionV relativeFrom="paragraph">
            <wp:posOffset>-485775</wp:posOffset>
          </wp:positionV>
          <wp:extent cx="1838325" cy="911644"/>
          <wp:effectExtent l="0" t="0" r="0" b="3175"/>
          <wp:wrapNone/>
          <wp:docPr id="1" name="Picture 1" descr="Disability Rights California'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yla\AppData\Local\Microsoft\Windows\Temporary Internet Files\Content.Outlook\2TV93FOK\DRCLogo with brandi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8325" cy="91164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5251"/>
    <w:multiLevelType w:val="hybridMultilevel"/>
    <w:tmpl w:val="77CC3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B112C"/>
    <w:multiLevelType w:val="hybridMultilevel"/>
    <w:tmpl w:val="D0F87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BF10F9"/>
    <w:multiLevelType w:val="multilevel"/>
    <w:tmpl w:val="979E0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F0560C"/>
    <w:multiLevelType w:val="multilevel"/>
    <w:tmpl w:val="9042A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5B414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80E697F"/>
    <w:multiLevelType w:val="hybridMultilevel"/>
    <w:tmpl w:val="6F52FFC0"/>
    <w:lvl w:ilvl="0" w:tplc="FBD83EC2">
      <w:start w:val="1"/>
      <w:numFmt w:val="decimal"/>
      <w:lvlText w:val="%1."/>
      <w:lvlJc w:val="left"/>
      <w:pPr>
        <w:tabs>
          <w:tab w:val="num" w:pos="720"/>
        </w:tabs>
        <w:ind w:left="720" w:hanging="360"/>
      </w:pPr>
      <w:rPr>
        <w:rFont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E036F1"/>
    <w:multiLevelType w:val="hybridMultilevel"/>
    <w:tmpl w:val="112C2600"/>
    <w:lvl w:ilvl="0" w:tplc="4F26BA26">
      <w:start w:val="1"/>
      <w:numFmt w:val="decimal"/>
      <w:lvlText w:val="%1."/>
      <w:lvlJc w:val="left"/>
      <w:pPr>
        <w:tabs>
          <w:tab w:val="num" w:pos="360"/>
        </w:tabs>
        <w:ind w:left="360" w:hanging="360"/>
      </w:pPr>
      <w:rPr>
        <w:rFonts w:ascii="Arial" w:hAnsi="Arial" w:cs="Arial" w:hint="default"/>
        <w:b w:val="0"/>
        <w:i w:val="0"/>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579"/>
    <w:rsid w:val="000821F6"/>
    <w:rsid w:val="000A5DE3"/>
    <w:rsid w:val="001010EB"/>
    <w:rsid w:val="00122D97"/>
    <w:rsid w:val="00124A35"/>
    <w:rsid w:val="00144955"/>
    <w:rsid w:val="00164362"/>
    <w:rsid w:val="00192138"/>
    <w:rsid w:val="001D0BA1"/>
    <w:rsid w:val="001D3846"/>
    <w:rsid w:val="0025321C"/>
    <w:rsid w:val="00277AD5"/>
    <w:rsid w:val="00284B6F"/>
    <w:rsid w:val="002F65AC"/>
    <w:rsid w:val="003042C7"/>
    <w:rsid w:val="00305B8D"/>
    <w:rsid w:val="0032408A"/>
    <w:rsid w:val="00366305"/>
    <w:rsid w:val="00394D04"/>
    <w:rsid w:val="003D1296"/>
    <w:rsid w:val="003F40B2"/>
    <w:rsid w:val="003F6DFD"/>
    <w:rsid w:val="0040306C"/>
    <w:rsid w:val="00426769"/>
    <w:rsid w:val="00432DAA"/>
    <w:rsid w:val="00454A18"/>
    <w:rsid w:val="004B0660"/>
    <w:rsid w:val="004C2F91"/>
    <w:rsid w:val="004E16D3"/>
    <w:rsid w:val="00516FBB"/>
    <w:rsid w:val="005348A4"/>
    <w:rsid w:val="00562471"/>
    <w:rsid w:val="005677E2"/>
    <w:rsid w:val="00582CAC"/>
    <w:rsid w:val="0064429E"/>
    <w:rsid w:val="00662E02"/>
    <w:rsid w:val="00681A28"/>
    <w:rsid w:val="00693543"/>
    <w:rsid w:val="006C1567"/>
    <w:rsid w:val="006E4E5F"/>
    <w:rsid w:val="006E735A"/>
    <w:rsid w:val="00736879"/>
    <w:rsid w:val="00775C4E"/>
    <w:rsid w:val="007D560D"/>
    <w:rsid w:val="00832668"/>
    <w:rsid w:val="0087646B"/>
    <w:rsid w:val="00880872"/>
    <w:rsid w:val="008C587E"/>
    <w:rsid w:val="008D03F0"/>
    <w:rsid w:val="008D6ABE"/>
    <w:rsid w:val="008F55E8"/>
    <w:rsid w:val="00930698"/>
    <w:rsid w:val="009B0202"/>
    <w:rsid w:val="009C3EE9"/>
    <w:rsid w:val="009E3158"/>
    <w:rsid w:val="009E7672"/>
    <w:rsid w:val="00A0415B"/>
    <w:rsid w:val="00A63F9B"/>
    <w:rsid w:val="00A76C87"/>
    <w:rsid w:val="00AC7AC0"/>
    <w:rsid w:val="00AF0072"/>
    <w:rsid w:val="00AF1D98"/>
    <w:rsid w:val="00AF6A03"/>
    <w:rsid w:val="00B54B1E"/>
    <w:rsid w:val="00BB6917"/>
    <w:rsid w:val="00BC0F89"/>
    <w:rsid w:val="00BD64A5"/>
    <w:rsid w:val="00BE0835"/>
    <w:rsid w:val="00C041D3"/>
    <w:rsid w:val="00C10DFC"/>
    <w:rsid w:val="00C35E02"/>
    <w:rsid w:val="00CA4D04"/>
    <w:rsid w:val="00CB0CC9"/>
    <w:rsid w:val="00CB2BA3"/>
    <w:rsid w:val="00CB3F8E"/>
    <w:rsid w:val="00D04992"/>
    <w:rsid w:val="00D06DA9"/>
    <w:rsid w:val="00D16465"/>
    <w:rsid w:val="00D33A0D"/>
    <w:rsid w:val="00D425D0"/>
    <w:rsid w:val="00D5374D"/>
    <w:rsid w:val="00D72579"/>
    <w:rsid w:val="00E02D81"/>
    <w:rsid w:val="00E2726C"/>
    <w:rsid w:val="00E32DFE"/>
    <w:rsid w:val="00E83373"/>
    <w:rsid w:val="00E8719D"/>
    <w:rsid w:val="00EB53B3"/>
    <w:rsid w:val="00ED5BBD"/>
    <w:rsid w:val="00EF0DF2"/>
    <w:rsid w:val="00F213FB"/>
    <w:rsid w:val="00F2549C"/>
    <w:rsid w:val="00F75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5DE1"/>
  <w15:chartTrackingRefBased/>
  <w15:docId w15:val="{2DE20014-EDC3-436F-8F43-D828F2F6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62E02"/>
    <w:pPr>
      <w:keepNext/>
      <w:spacing w:after="0" w:line="240" w:lineRule="auto"/>
      <w:outlineLvl w:val="0"/>
    </w:pPr>
    <w:rPr>
      <w:rFonts w:ascii="Arial" w:eastAsia="Times New Roman" w:hAnsi="Arial" w:cs="Times New Roman"/>
      <w:b/>
      <w:sz w:val="32"/>
      <w:szCs w:val="20"/>
    </w:rPr>
  </w:style>
  <w:style w:type="paragraph" w:styleId="Heading3">
    <w:name w:val="heading 3"/>
    <w:basedOn w:val="Normal"/>
    <w:next w:val="Normal"/>
    <w:link w:val="Heading3Char"/>
    <w:uiPriority w:val="9"/>
    <w:semiHidden/>
    <w:unhideWhenUsed/>
    <w:qFormat/>
    <w:rsid w:val="008C58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2579"/>
    <w:rPr>
      <w:strike w:val="0"/>
      <w:dstrike w:val="0"/>
      <w:color w:val="000080"/>
      <w:u w:val="none"/>
      <w:effect w:val="none"/>
    </w:rPr>
  </w:style>
  <w:style w:type="paragraph" w:styleId="NormalWeb">
    <w:name w:val="Normal (Web)"/>
    <w:basedOn w:val="Normal"/>
    <w:uiPriority w:val="99"/>
    <w:unhideWhenUsed/>
    <w:rsid w:val="00D725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2579"/>
    <w:rPr>
      <w:b/>
      <w:bCs/>
    </w:rPr>
  </w:style>
  <w:style w:type="paragraph" w:styleId="Header">
    <w:name w:val="header"/>
    <w:basedOn w:val="Normal"/>
    <w:link w:val="HeaderChar"/>
    <w:uiPriority w:val="99"/>
    <w:unhideWhenUsed/>
    <w:rsid w:val="00CA4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D04"/>
  </w:style>
  <w:style w:type="paragraph" w:styleId="Footer">
    <w:name w:val="footer"/>
    <w:basedOn w:val="Normal"/>
    <w:link w:val="FooterChar"/>
    <w:uiPriority w:val="99"/>
    <w:unhideWhenUsed/>
    <w:rsid w:val="00CA4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D04"/>
  </w:style>
  <w:style w:type="character" w:customStyle="1" w:styleId="Heading1Char">
    <w:name w:val="Heading 1 Char"/>
    <w:basedOn w:val="DefaultParagraphFont"/>
    <w:link w:val="Heading1"/>
    <w:rsid w:val="00662E02"/>
    <w:rPr>
      <w:rFonts w:ascii="Arial" w:eastAsia="Times New Roman" w:hAnsi="Arial" w:cs="Times New Roman"/>
      <w:b/>
      <w:sz w:val="32"/>
      <w:szCs w:val="20"/>
    </w:rPr>
  </w:style>
  <w:style w:type="paragraph" w:styleId="BodyText">
    <w:name w:val="Body Text"/>
    <w:basedOn w:val="Normal"/>
    <w:link w:val="BodyTextChar"/>
    <w:rsid w:val="00662E02"/>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662E02"/>
    <w:rPr>
      <w:rFonts w:ascii="Times New Roman" w:eastAsia="Times New Roman" w:hAnsi="Times New Roman" w:cs="Times New Roman"/>
      <w:sz w:val="28"/>
      <w:szCs w:val="20"/>
    </w:rPr>
  </w:style>
  <w:style w:type="paragraph" w:styleId="Title">
    <w:name w:val="Title"/>
    <w:basedOn w:val="Normal"/>
    <w:link w:val="TitleChar"/>
    <w:qFormat/>
    <w:rsid w:val="00662E02"/>
    <w:pPr>
      <w:tabs>
        <w:tab w:val="center" w:pos="4680"/>
      </w:tabs>
      <w:spacing w:after="0" w:line="240" w:lineRule="auto"/>
      <w:jc w:val="center"/>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662E02"/>
    <w:rPr>
      <w:rFonts w:ascii="Times New Roman" w:eastAsia="Times New Roman" w:hAnsi="Times New Roman" w:cs="Times New Roman"/>
      <w:b/>
      <w:sz w:val="36"/>
      <w:szCs w:val="20"/>
    </w:rPr>
  </w:style>
  <w:style w:type="character" w:customStyle="1" w:styleId="apple-converted-space">
    <w:name w:val="apple-converted-space"/>
    <w:rsid w:val="00A0415B"/>
  </w:style>
  <w:style w:type="character" w:styleId="FollowedHyperlink">
    <w:name w:val="FollowedHyperlink"/>
    <w:basedOn w:val="DefaultParagraphFont"/>
    <w:uiPriority w:val="99"/>
    <w:semiHidden/>
    <w:unhideWhenUsed/>
    <w:rsid w:val="00A0415B"/>
    <w:rPr>
      <w:color w:val="954F72" w:themeColor="followedHyperlink"/>
      <w:u w:val="single"/>
    </w:rPr>
  </w:style>
  <w:style w:type="paragraph" w:styleId="BodyText3">
    <w:name w:val="Body Text 3"/>
    <w:basedOn w:val="Normal"/>
    <w:link w:val="BodyText3Char"/>
    <w:uiPriority w:val="99"/>
    <w:unhideWhenUsed/>
    <w:rsid w:val="00F213FB"/>
    <w:pPr>
      <w:spacing w:after="120"/>
    </w:pPr>
    <w:rPr>
      <w:sz w:val="16"/>
      <w:szCs w:val="16"/>
    </w:rPr>
  </w:style>
  <w:style w:type="character" w:customStyle="1" w:styleId="BodyText3Char">
    <w:name w:val="Body Text 3 Char"/>
    <w:basedOn w:val="DefaultParagraphFont"/>
    <w:link w:val="BodyText3"/>
    <w:uiPriority w:val="99"/>
    <w:rsid w:val="00F213FB"/>
    <w:rPr>
      <w:sz w:val="16"/>
      <w:szCs w:val="16"/>
    </w:rPr>
  </w:style>
  <w:style w:type="character" w:customStyle="1" w:styleId="Heading3Char">
    <w:name w:val="Heading 3 Char"/>
    <w:basedOn w:val="DefaultParagraphFont"/>
    <w:link w:val="Heading3"/>
    <w:uiPriority w:val="9"/>
    <w:semiHidden/>
    <w:rsid w:val="008C587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33A0D"/>
    <w:pPr>
      <w:spacing w:after="0" w:line="240" w:lineRule="auto"/>
      <w:ind w:left="720"/>
    </w:pPr>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3170">
      <w:bodyDiv w:val="1"/>
      <w:marLeft w:val="0"/>
      <w:marRight w:val="0"/>
      <w:marTop w:val="0"/>
      <w:marBottom w:val="0"/>
      <w:divBdr>
        <w:top w:val="none" w:sz="0" w:space="0" w:color="auto"/>
        <w:left w:val="none" w:sz="0" w:space="0" w:color="auto"/>
        <w:bottom w:val="none" w:sz="0" w:space="0" w:color="auto"/>
        <w:right w:val="none" w:sz="0" w:space="0" w:color="auto"/>
      </w:divBdr>
      <w:divsChild>
        <w:div w:id="761686241">
          <w:marLeft w:val="0"/>
          <w:marRight w:val="0"/>
          <w:marTop w:val="0"/>
          <w:marBottom w:val="0"/>
          <w:divBdr>
            <w:top w:val="none" w:sz="0" w:space="0" w:color="auto"/>
            <w:left w:val="none" w:sz="0" w:space="0" w:color="auto"/>
            <w:bottom w:val="none" w:sz="0" w:space="0" w:color="auto"/>
            <w:right w:val="none" w:sz="0" w:space="0" w:color="auto"/>
          </w:divBdr>
        </w:div>
        <w:div w:id="531576048">
          <w:marLeft w:val="0"/>
          <w:marRight w:val="0"/>
          <w:marTop w:val="0"/>
          <w:marBottom w:val="0"/>
          <w:divBdr>
            <w:top w:val="none" w:sz="0" w:space="0" w:color="auto"/>
            <w:left w:val="none" w:sz="0" w:space="0" w:color="auto"/>
            <w:bottom w:val="none" w:sz="0" w:space="0" w:color="auto"/>
            <w:right w:val="none" w:sz="0" w:space="0" w:color="auto"/>
          </w:divBdr>
        </w:div>
        <w:div w:id="1740396936">
          <w:marLeft w:val="0"/>
          <w:marRight w:val="0"/>
          <w:marTop w:val="0"/>
          <w:marBottom w:val="0"/>
          <w:divBdr>
            <w:top w:val="none" w:sz="0" w:space="0" w:color="auto"/>
            <w:left w:val="none" w:sz="0" w:space="0" w:color="auto"/>
            <w:bottom w:val="none" w:sz="0" w:space="0" w:color="auto"/>
            <w:right w:val="none" w:sz="0" w:space="0" w:color="auto"/>
          </w:divBdr>
        </w:div>
        <w:div w:id="1508519195">
          <w:marLeft w:val="0"/>
          <w:marRight w:val="0"/>
          <w:marTop w:val="0"/>
          <w:marBottom w:val="0"/>
          <w:divBdr>
            <w:top w:val="none" w:sz="0" w:space="0" w:color="auto"/>
            <w:left w:val="none" w:sz="0" w:space="0" w:color="auto"/>
            <w:bottom w:val="none" w:sz="0" w:space="0" w:color="auto"/>
            <w:right w:val="none" w:sz="0" w:space="0" w:color="auto"/>
          </w:divBdr>
        </w:div>
        <w:div w:id="223686642">
          <w:marLeft w:val="0"/>
          <w:marRight w:val="0"/>
          <w:marTop w:val="0"/>
          <w:marBottom w:val="0"/>
          <w:divBdr>
            <w:top w:val="none" w:sz="0" w:space="0" w:color="auto"/>
            <w:left w:val="none" w:sz="0" w:space="0" w:color="auto"/>
            <w:bottom w:val="none" w:sz="0" w:space="0" w:color="auto"/>
            <w:right w:val="none" w:sz="0" w:space="0" w:color="auto"/>
          </w:divBdr>
        </w:div>
        <w:div w:id="1596398067">
          <w:marLeft w:val="0"/>
          <w:marRight w:val="0"/>
          <w:marTop w:val="0"/>
          <w:marBottom w:val="0"/>
          <w:divBdr>
            <w:top w:val="none" w:sz="0" w:space="0" w:color="auto"/>
            <w:left w:val="none" w:sz="0" w:space="0" w:color="auto"/>
            <w:bottom w:val="none" w:sz="0" w:space="0" w:color="auto"/>
            <w:right w:val="none" w:sz="0" w:space="0" w:color="auto"/>
          </w:divBdr>
        </w:div>
        <w:div w:id="54819232">
          <w:marLeft w:val="0"/>
          <w:marRight w:val="0"/>
          <w:marTop w:val="0"/>
          <w:marBottom w:val="0"/>
          <w:divBdr>
            <w:top w:val="none" w:sz="0" w:space="0" w:color="auto"/>
            <w:left w:val="none" w:sz="0" w:space="0" w:color="auto"/>
            <w:bottom w:val="none" w:sz="0" w:space="0" w:color="auto"/>
            <w:right w:val="none" w:sz="0" w:space="0" w:color="auto"/>
          </w:divBdr>
        </w:div>
        <w:div w:id="563377430">
          <w:marLeft w:val="0"/>
          <w:marRight w:val="0"/>
          <w:marTop w:val="0"/>
          <w:marBottom w:val="0"/>
          <w:divBdr>
            <w:top w:val="none" w:sz="0" w:space="0" w:color="auto"/>
            <w:left w:val="none" w:sz="0" w:space="0" w:color="auto"/>
            <w:bottom w:val="none" w:sz="0" w:space="0" w:color="auto"/>
            <w:right w:val="none" w:sz="0" w:space="0" w:color="auto"/>
          </w:divBdr>
        </w:div>
        <w:div w:id="8653075">
          <w:marLeft w:val="0"/>
          <w:marRight w:val="0"/>
          <w:marTop w:val="0"/>
          <w:marBottom w:val="0"/>
          <w:divBdr>
            <w:top w:val="none" w:sz="0" w:space="0" w:color="auto"/>
            <w:left w:val="none" w:sz="0" w:space="0" w:color="auto"/>
            <w:bottom w:val="none" w:sz="0" w:space="0" w:color="auto"/>
            <w:right w:val="none" w:sz="0" w:space="0" w:color="auto"/>
          </w:divBdr>
        </w:div>
        <w:div w:id="900405099">
          <w:marLeft w:val="0"/>
          <w:marRight w:val="0"/>
          <w:marTop w:val="0"/>
          <w:marBottom w:val="0"/>
          <w:divBdr>
            <w:top w:val="none" w:sz="0" w:space="0" w:color="auto"/>
            <w:left w:val="none" w:sz="0" w:space="0" w:color="auto"/>
            <w:bottom w:val="none" w:sz="0" w:space="0" w:color="auto"/>
            <w:right w:val="none" w:sz="0" w:space="0" w:color="auto"/>
          </w:divBdr>
        </w:div>
      </w:divsChild>
    </w:div>
    <w:div w:id="512040164">
      <w:bodyDiv w:val="1"/>
      <w:marLeft w:val="0"/>
      <w:marRight w:val="0"/>
      <w:marTop w:val="0"/>
      <w:marBottom w:val="0"/>
      <w:divBdr>
        <w:top w:val="none" w:sz="0" w:space="0" w:color="auto"/>
        <w:left w:val="none" w:sz="0" w:space="0" w:color="auto"/>
        <w:bottom w:val="none" w:sz="0" w:space="0" w:color="auto"/>
        <w:right w:val="none" w:sz="0" w:space="0" w:color="auto"/>
      </w:divBdr>
      <w:divsChild>
        <w:div w:id="1672102577">
          <w:marLeft w:val="0"/>
          <w:marRight w:val="0"/>
          <w:marTop w:val="0"/>
          <w:marBottom w:val="0"/>
          <w:divBdr>
            <w:top w:val="none" w:sz="0" w:space="0" w:color="auto"/>
            <w:left w:val="none" w:sz="0" w:space="0" w:color="auto"/>
            <w:bottom w:val="none" w:sz="0" w:space="0" w:color="auto"/>
            <w:right w:val="none" w:sz="0" w:space="0" w:color="auto"/>
          </w:divBdr>
        </w:div>
        <w:div w:id="623463248">
          <w:marLeft w:val="0"/>
          <w:marRight w:val="0"/>
          <w:marTop w:val="0"/>
          <w:marBottom w:val="0"/>
          <w:divBdr>
            <w:top w:val="none" w:sz="0" w:space="0" w:color="auto"/>
            <w:left w:val="none" w:sz="0" w:space="0" w:color="auto"/>
            <w:bottom w:val="none" w:sz="0" w:space="0" w:color="auto"/>
            <w:right w:val="none" w:sz="0" w:space="0" w:color="auto"/>
          </w:divBdr>
        </w:div>
        <w:div w:id="1350371998">
          <w:marLeft w:val="0"/>
          <w:marRight w:val="0"/>
          <w:marTop w:val="0"/>
          <w:marBottom w:val="0"/>
          <w:divBdr>
            <w:top w:val="none" w:sz="0" w:space="0" w:color="auto"/>
            <w:left w:val="none" w:sz="0" w:space="0" w:color="auto"/>
            <w:bottom w:val="none" w:sz="0" w:space="0" w:color="auto"/>
            <w:right w:val="none" w:sz="0" w:space="0" w:color="auto"/>
          </w:divBdr>
        </w:div>
        <w:div w:id="1399282475">
          <w:marLeft w:val="0"/>
          <w:marRight w:val="0"/>
          <w:marTop w:val="0"/>
          <w:marBottom w:val="0"/>
          <w:divBdr>
            <w:top w:val="none" w:sz="0" w:space="0" w:color="auto"/>
            <w:left w:val="none" w:sz="0" w:space="0" w:color="auto"/>
            <w:bottom w:val="none" w:sz="0" w:space="0" w:color="auto"/>
            <w:right w:val="none" w:sz="0" w:space="0" w:color="auto"/>
          </w:divBdr>
        </w:div>
        <w:div w:id="454060140">
          <w:marLeft w:val="0"/>
          <w:marRight w:val="0"/>
          <w:marTop w:val="0"/>
          <w:marBottom w:val="0"/>
          <w:divBdr>
            <w:top w:val="none" w:sz="0" w:space="0" w:color="auto"/>
            <w:left w:val="none" w:sz="0" w:space="0" w:color="auto"/>
            <w:bottom w:val="none" w:sz="0" w:space="0" w:color="auto"/>
            <w:right w:val="none" w:sz="0" w:space="0" w:color="auto"/>
          </w:divBdr>
        </w:div>
        <w:div w:id="556622905">
          <w:marLeft w:val="0"/>
          <w:marRight w:val="0"/>
          <w:marTop w:val="0"/>
          <w:marBottom w:val="0"/>
          <w:divBdr>
            <w:top w:val="none" w:sz="0" w:space="0" w:color="auto"/>
            <w:left w:val="none" w:sz="0" w:space="0" w:color="auto"/>
            <w:bottom w:val="none" w:sz="0" w:space="0" w:color="auto"/>
            <w:right w:val="none" w:sz="0" w:space="0" w:color="auto"/>
          </w:divBdr>
        </w:div>
        <w:div w:id="1960212624">
          <w:marLeft w:val="0"/>
          <w:marRight w:val="0"/>
          <w:marTop w:val="0"/>
          <w:marBottom w:val="0"/>
          <w:divBdr>
            <w:top w:val="none" w:sz="0" w:space="0" w:color="auto"/>
            <w:left w:val="none" w:sz="0" w:space="0" w:color="auto"/>
            <w:bottom w:val="none" w:sz="0" w:space="0" w:color="auto"/>
            <w:right w:val="none" w:sz="0" w:space="0" w:color="auto"/>
          </w:divBdr>
        </w:div>
        <w:div w:id="1649435567">
          <w:marLeft w:val="0"/>
          <w:marRight w:val="0"/>
          <w:marTop w:val="0"/>
          <w:marBottom w:val="0"/>
          <w:divBdr>
            <w:top w:val="none" w:sz="0" w:space="0" w:color="auto"/>
            <w:left w:val="none" w:sz="0" w:space="0" w:color="auto"/>
            <w:bottom w:val="none" w:sz="0" w:space="0" w:color="auto"/>
            <w:right w:val="none" w:sz="0" w:space="0" w:color="auto"/>
          </w:divBdr>
        </w:div>
        <w:div w:id="1584873934">
          <w:marLeft w:val="0"/>
          <w:marRight w:val="0"/>
          <w:marTop w:val="0"/>
          <w:marBottom w:val="0"/>
          <w:divBdr>
            <w:top w:val="none" w:sz="0" w:space="0" w:color="auto"/>
            <w:left w:val="none" w:sz="0" w:space="0" w:color="auto"/>
            <w:bottom w:val="none" w:sz="0" w:space="0" w:color="auto"/>
            <w:right w:val="none" w:sz="0" w:space="0" w:color="auto"/>
          </w:divBdr>
        </w:div>
        <w:div w:id="418910089">
          <w:marLeft w:val="0"/>
          <w:marRight w:val="0"/>
          <w:marTop w:val="0"/>
          <w:marBottom w:val="0"/>
          <w:divBdr>
            <w:top w:val="none" w:sz="0" w:space="0" w:color="auto"/>
            <w:left w:val="none" w:sz="0" w:space="0" w:color="auto"/>
            <w:bottom w:val="none" w:sz="0" w:space="0" w:color="auto"/>
            <w:right w:val="none" w:sz="0" w:space="0" w:color="auto"/>
          </w:divBdr>
        </w:div>
        <w:div w:id="15349821">
          <w:marLeft w:val="0"/>
          <w:marRight w:val="0"/>
          <w:marTop w:val="0"/>
          <w:marBottom w:val="0"/>
          <w:divBdr>
            <w:top w:val="none" w:sz="0" w:space="0" w:color="auto"/>
            <w:left w:val="none" w:sz="0" w:space="0" w:color="auto"/>
            <w:bottom w:val="none" w:sz="0" w:space="0" w:color="auto"/>
            <w:right w:val="none" w:sz="0" w:space="0" w:color="auto"/>
          </w:divBdr>
        </w:div>
        <w:div w:id="368068368">
          <w:marLeft w:val="0"/>
          <w:marRight w:val="0"/>
          <w:marTop w:val="0"/>
          <w:marBottom w:val="0"/>
          <w:divBdr>
            <w:top w:val="none" w:sz="0" w:space="0" w:color="auto"/>
            <w:left w:val="none" w:sz="0" w:space="0" w:color="auto"/>
            <w:bottom w:val="none" w:sz="0" w:space="0" w:color="auto"/>
            <w:right w:val="none" w:sz="0" w:space="0" w:color="auto"/>
          </w:divBdr>
        </w:div>
        <w:div w:id="992951773">
          <w:marLeft w:val="0"/>
          <w:marRight w:val="0"/>
          <w:marTop w:val="0"/>
          <w:marBottom w:val="0"/>
          <w:divBdr>
            <w:top w:val="none" w:sz="0" w:space="0" w:color="auto"/>
            <w:left w:val="none" w:sz="0" w:space="0" w:color="auto"/>
            <w:bottom w:val="none" w:sz="0" w:space="0" w:color="auto"/>
            <w:right w:val="none" w:sz="0" w:space="0" w:color="auto"/>
          </w:divBdr>
        </w:div>
        <w:div w:id="1669090981">
          <w:marLeft w:val="0"/>
          <w:marRight w:val="0"/>
          <w:marTop w:val="0"/>
          <w:marBottom w:val="0"/>
          <w:divBdr>
            <w:top w:val="none" w:sz="0" w:space="0" w:color="auto"/>
            <w:left w:val="none" w:sz="0" w:space="0" w:color="auto"/>
            <w:bottom w:val="none" w:sz="0" w:space="0" w:color="auto"/>
            <w:right w:val="none" w:sz="0" w:space="0" w:color="auto"/>
          </w:divBdr>
        </w:div>
        <w:div w:id="972902518">
          <w:marLeft w:val="0"/>
          <w:marRight w:val="0"/>
          <w:marTop w:val="0"/>
          <w:marBottom w:val="0"/>
          <w:divBdr>
            <w:top w:val="none" w:sz="0" w:space="0" w:color="auto"/>
            <w:left w:val="none" w:sz="0" w:space="0" w:color="auto"/>
            <w:bottom w:val="none" w:sz="0" w:space="0" w:color="auto"/>
            <w:right w:val="none" w:sz="0" w:space="0" w:color="auto"/>
          </w:divBdr>
        </w:div>
        <w:div w:id="1672365196">
          <w:marLeft w:val="0"/>
          <w:marRight w:val="0"/>
          <w:marTop w:val="0"/>
          <w:marBottom w:val="0"/>
          <w:divBdr>
            <w:top w:val="none" w:sz="0" w:space="0" w:color="auto"/>
            <w:left w:val="none" w:sz="0" w:space="0" w:color="auto"/>
            <w:bottom w:val="none" w:sz="0" w:space="0" w:color="auto"/>
            <w:right w:val="none" w:sz="0" w:space="0" w:color="auto"/>
          </w:divBdr>
        </w:div>
        <w:div w:id="1525054786">
          <w:marLeft w:val="0"/>
          <w:marRight w:val="0"/>
          <w:marTop w:val="0"/>
          <w:marBottom w:val="0"/>
          <w:divBdr>
            <w:top w:val="none" w:sz="0" w:space="0" w:color="auto"/>
            <w:left w:val="none" w:sz="0" w:space="0" w:color="auto"/>
            <w:bottom w:val="none" w:sz="0" w:space="0" w:color="auto"/>
            <w:right w:val="none" w:sz="0" w:space="0" w:color="auto"/>
          </w:divBdr>
        </w:div>
        <w:div w:id="215822585">
          <w:marLeft w:val="0"/>
          <w:marRight w:val="0"/>
          <w:marTop w:val="0"/>
          <w:marBottom w:val="0"/>
          <w:divBdr>
            <w:top w:val="none" w:sz="0" w:space="0" w:color="auto"/>
            <w:left w:val="none" w:sz="0" w:space="0" w:color="auto"/>
            <w:bottom w:val="none" w:sz="0" w:space="0" w:color="auto"/>
            <w:right w:val="none" w:sz="0" w:space="0" w:color="auto"/>
          </w:divBdr>
        </w:div>
        <w:div w:id="1685743858">
          <w:marLeft w:val="0"/>
          <w:marRight w:val="0"/>
          <w:marTop w:val="0"/>
          <w:marBottom w:val="0"/>
          <w:divBdr>
            <w:top w:val="none" w:sz="0" w:space="0" w:color="auto"/>
            <w:left w:val="none" w:sz="0" w:space="0" w:color="auto"/>
            <w:bottom w:val="none" w:sz="0" w:space="0" w:color="auto"/>
            <w:right w:val="none" w:sz="0" w:space="0" w:color="auto"/>
          </w:divBdr>
        </w:div>
        <w:div w:id="1054085999">
          <w:marLeft w:val="0"/>
          <w:marRight w:val="0"/>
          <w:marTop w:val="0"/>
          <w:marBottom w:val="0"/>
          <w:divBdr>
            <w:top w:val="none" w:sz="0" w:space="0" w:color="auto"/>
            <w:left w:val="none" w:sz="0" w:space="0" w:color="auto"/>
            <w:bottom w:val="none" w:sz="0" w:space="0" w:color="auto"/>
            <w:right w:val="none" w:sz="0" w:space="0" w:color="auto"/>
          </w:divBdr>
        </w:div>
        <w:div w:id="186414109">
          <w:marLeft w:val="0"/>
          <w:marRight w:val="0"/>
          <w:marTop w:val="0"/>
          <w:marBottom w:val="0"/>
          <w:divBdr>
            <w:top w:val="none" w:sz="0" w:space="0" w:color="auto"/>
            <w:left w:val="none" w:sz="0" w:space="0" w:color="auto"/>
            <w:bottom w:val="none" w:sz="0" w:space="0" w:color="auto"/>
            <w:right w:val="none" w:sz="0" w:space="0" w:color="auto"/>
          </w:divBdr>
        </w:div>
      </w:divsChild>
    </w:div>
    <w:div w:id="618150548">
      <w:bodyDiv w:val="1"/>
      <w:marLeft w:val="0"/>
      <w:marRight w:val="0"/>
      <w:marTop w:val="0"/>
      <w:marBottom w:val="0"/>
      <w:divBdr>
        <w:top w:val="none" w:sz="0" w:space="0" w:color="auto"/>
        <w:left w:val="none" w:sz="0" w:space="0" w:color="auto"/>
        <w:bottom w:val="none" w:sz="0" w:space="0" w:color="auto"/>
        <w:right w:val="none" w:sz="0" w:space="0" w:color="auto"/>
      </w:divBdr>
      <w:divsChild>
        <w:div w:id="816921598">
          <w:marLeft w:val="0"/>
          <w:marRight w:val="0"/>
          <w:marTop w:val="0"/>
          <w:marBottom w:val="0"/>
          <w:divBdr>
            <w:top w:val="none" w:sz="0" w:space="0" w:color="auto"/>
            <w:left w:val="none" w:sz="0" w:space="0" w:color="auto"/>
            <w:bottom w:val="none" w:sz="0" w:space="0" w:color="auto"/>
            <w:right w:val="none" w:sz="0" w:space="0" w:color="auto"/>
          </w:divBdr>
          <w:divsChild>
            <w:div w:id="325549967">
              <w:marLeft w:val="0"/>
              <w:marRight w:val="0"/>
              <w:marTop w:val="0"/>
              <w:marBottom w:val="0"/>
              <w:divBdr>
                <w:top w:val="none" w:sz="0" w:space="0" w:color="auto"/>
                <w:left w:val="none" w:sz="0" w:space="0" w:color="auto"/>
                <w:bottom w:val="none" w:sz="0" w:space="0" w:color="auto"/>
                <w:right w:val="none" w:sz="0" w:space="0" w:color="auto"/>
              </w:divBdr>
              <w:divsChild>
                <w:div w:id="1624459837">
                  <w:marLeft w:val="0"/>
                  <w:marRight w:val="0"/>
                  <w:marTop w:val="0"/>
                  <w:marBottom w:val="0"/>
                  <w:divBdr>
                    <w:top w:val="none" w:sz="0" w:space="0" w:color="auto"/>
                    <w:left w:val="none" w:sz="0" w:space="0" w:color="auto"/>
                    <w:bottom w:val="none" w:sz="0" w:space="0" w:color="auto"/>
                    <w:right w:val="none" w:sz="0" w:space="0" w:color="auto"/>
                  </w:divBdr>
                  <w:divsChild>
                    <w:div w:id="1845781196">
                      <w:marLeft w:val="0"/>
                      <w:marRight w:val="0"/>
                      <w:marTop w:val="0"/>
                      <w:marBottom w:val="0"/>
                      <w:divBdr>
                        <w:top w:val="none" w:sz="0" w:space="0" w:color="auto"/>
                        <w:left w:val="none" w:sz="0" w:space="0" w:color="auto"/>
                        <w:bottom w:val="none" w:sz="0" w:space="0" w:color="auto"/>
                        <w:right w:val="none" w:sz="0" w:space="0" w:color="auto"/>
                      </w:divBdr>
                      <w:divsChild>
                        <w:div w:id="659307580">
                          <w:marLeft w:val="300"/>
                          <w:marRight w:val="0"/>
                          <w:marTop w:val="300"/>
                          <w:marBottom w:val="0"/>
                          <w:divBdr>
                            <w:top w:val="single" w:sz="6" w:space="0" w:color="C3D0E1"/>
                            <w:left w:val="single" w:sz="6" w:space="0" w:color="C3D0E1"/>
                            <w:bottom w:val="single" w:sz="6" w:space="0" w:color="C3D0E1"/>
                            <w:right w:val="single" w:sz="6" w:space="0" w:color="C3D0E1"/>
                          </w:divBdr>
                          <w:divsChild>
                            <w:div w:id="580023851">
                              <w:marLeft w:val="0"/>
                              <w:marRight w:val="0"/>
                              <w:marTop w:val="0"/>
                              <w:marBottom w:val="0"/>
                              <w:divBdr>
                                <w:top w:val="single" w:sz="24" w:space="0" w:color="F2F4F7"/>
                                <w:left w:val="single" w:sz="24" w:space="0" w:color="F2F4F7"/>
                                <w:bottom w:val="single" w:sz="24" w:space="0" w:color="F2F4F7"/>
                                <w:right w:val="single" w:sz="24" w:space="0" w:color="F2F4F7"/>
                              </w:divBdr>
                              <w:divsChild>
                                <w:div w:id="1523200740">
                                  <w:marLeft w:val="0"/>
                                  <w:marRight w:val="0"/>
                                  <w:marTop w:val="0"/>
                                  <w:marBottom w:val="0"/>
                                  <w:divBdr>
                                    <w:top w:val="none" w:sz="0" w:space="0" w:color="auto"/>
                                    <w:left w:val="none" w:sz="0" w:space="0" w:color="auto"/>
                                    <w:bottom w:val="none" w:sz="0" w:space="0" w:color="auto"/>
                                    <w:right w:val="none" w:sz="0" w:space="0" w:color="auto"/>
                                  </w:divBdr>
                                  <w:divsChild>
                                    <w:div w:id="1968851402">
                                      <w:marLeft w:val="0"/>
                                      <w:marRight w:val="0"/>
                                      <w:marTop w:val="0"/>
                                      <w:marBottom w:val="0"/>
                                      <w:divBdr>
                                        <w:top w:val="none" w:sz="0" w:space="0" w:color="auto"/>
                                        <w:left w:val="none" w:sz="0" w:space="0" w:color="auto"/>
                                        <w:bottom w:val="none" w:sz="0" w:space="0" w:color="auto"/>
                                        <w:right w:val="none" w:sz="0" w:space="0" w:color="auto"/>
                                      </w:divBdr>
                                      <w:divsChild>
                                        <w:div w:id="1987201219">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sChild>
        </w:div>
      </w:divsChild>
    </w:div>
    <w:div w:id="623659486">
      <w:bodyDiv w:val="1"/>
      <w:marLeft w:val="0"/>
      <w:marRight w:val="0"/>
      <w:marTop w:val="0"/>
      <w:marBottom w:val="0"/>
      <w:divBdr>
        <w:top w:val="none" w:sz="0" w:space="0" w:color="auto"/>
        <w:left w:val="none" w:sz="0" w:space="0" w:color="auto"/>
        <w:bottom w:val="none" w:sz="0" w:space="0" w:color="auto"/>
        <w:right w:val="none" w:sz="0" w:space="0" w:color="auto"/>
      </w:divBdr>
      <w:divsChild>
        <w:div w:id="623925562">
          <w:marLeft w:val="0"/>
          <w:marRight w:val="0"/>
          <w:marTop w:val="0"/>
          <w:marBottom w:val="0"/>
          <w:divBdr>
            <w:top w:val="none" w:sz="0" w:space="0" w:color="auto"/>
            <w:left w:val="none" w:sz="0" w:space="0" w:color="auto"/>
            <w:bottom w:val="none" w:sz="0" w:space="0" w:color="auto"/>
            <w:right w:val="none" w:sz="0" w:space="0" w:color="auto"/>
          </w:divBdr>
        </w:div>
        <w:div w:id="814570561">
          <w:marLeft w:val="0"/>
          <w:marRight w:val="0"/>
          <w:marTop w:val="0"/>
          <w:marBottom w:val="0"/>
          <w:divBdr>
            <w:top w:val="none" w:sz="0" w:space="0" w:color="auto"/>
            <w:left w:val="none" w:sz="0" w:space="0" w:color="auto"/>
            <w:bottom w:val="none" w:sz="0" w:space="0" w:color="auto"/>
            <w:right w:val="none" w:sz="0" w:space="0" w:color="auto"/>
          </w:divBdr>
        </w:div>
        <w:div w:id="1488286582">
          <w:marLeft w:val="0"/>
          <w:marRight w:val="0"/>
          <w:marTop w:val="0"/>
          <w:marBottom w:val="0"/>
          <w:divBdr>
            <w:top w:val="none" w:sz="0" w:space="0" w:color="auto"/>
            <w:left w:val="none" w:sz="0" w:space="0" w:color="auto"/>
            <w:bottom w:val="none" w:sz="0" w:space="0" w:color="auto"/>
            <w:right w:val="none" w:sz="0" w:space="0" w:color="auto"/>
          </w:divBdr>
        </w:div>
        <w:div w:id="362292222">
          <w:marLeft w:val="0"/>
          <w:marRight w:val="0"/>
          <w:marTop w:val="0"/>
          <w:marBottom w:val="0"/>
          <w:divBdr>
            <w:top w:val="none" w:sz="0" w:space="0" w:color="auto"/>
            <w:left w:val="none" w:sz="0" w:space="0" w:color="auto"/>
            <w:bottom w:val="none" w:sz="0" w:space="0" w:color="auto"/>
            <w:right w:val="none" w:sz="0" w:space="0" w:color="auto"/>
          </w:divBdr>
        </w:div>
        <w:div w:id="1247107029">
          <w:marLeft w:val="0"/>
          <w:marRight w:val="0"/>
          <w:marTop w:val="0"/>
          <w:marBottom w:val="0"/>
          <w:divBdr>
            <w:top w:val="none" w:sz="0" w:space="0" w:color="auto"/>
            <w:left w:val="none" w:sz="0" w:space="0" w:color="auto"/>
            <w:bottom w:val="none" w:sz="0" w:space="0" w:color="auto"/>
            <w:right w:val="none" w:sz="0" w:space="0" w:color="auto"/>
          </w:divBdr>
        </w:div>
        <w:div w:id="371468632">
          <w:marLeft w:val="0"/>
          <w:marRight w:val="0"/>
          <w:marTop w:val="0"/>
          <w:marBottom w:val="0"/>
          <w:divBdr>
            <w:top w:val="none" w:sz="0" w:space="0" w:color="auto"/>
            <w:left w:val="none" w:sz="0" w:space="0" w:color="auto"/>
            <w:bottom w:val="none" w:sz="0" w:space="0" w:color="auto"/>
            <w:right w:val="none" w:sz="0" w:space="0" w:color="auto"/>
          </w:divBdr>
        </w:div>
        <w:div w:id="754136003">
          <w:marLeft w:val="0"/>
          <w:marRight w:val="0"/>
          <w:marTop w:val="0"/>
          <w:marBottom w:val="0"/>
          <w:divBdr>
            <w:top w:val="none" w:sz="0" w:space="0" w:color="auto"/>
            <w:left w:val="none" w:sz="0" w:space="0" w:color="auto"/>
            <w:bottom w:val="none" w:sz="0" w:space="0" w:color="auto"/>
            <w:right w:val="none" w:sz="0" w:space="0" w:color="auto"/>
          </w:divBdr>
        </w:div>
        <w:div w:id="1429042595">
          <w:marLeft w:val="0"/>
          <w:marRight w:val="0"/>
          <w:marTop w:val="0"/>
          <w:marBottom w:val="0"/>
          <w:divBdr>
            <w:top w:val="none" w:sz="0" w:space="0" w:color="auto"/>
            <w:left w:val="none" w:sz="0" w:space="0" w:color="auto"/>
            <w:bottom w:val="none" w:sz="0" w:space="0" w:color="auto"/>
            <w:right w:val="none" w:sz="0" w:space="0" w:color="auto"/>
          </w:divBdr>
        </w:div>
        <w:div w:id="608389596">
          <w:marLeft w:val="0"/>
          <w:marRight w:val="0"/>
          <w:marTop w:val="0"/>
          <w:marBottom w:val="0"/>
          <w:divBdr>
            <w:top w:val="none" w:sz="0" w:space="0" w:color="auto"/>
            <w:left w:val="none" w:sz="0" w:space="0" w:color="auto"/>
            <w:bottom w:val="none" w:sz="0" w:space="0" w:color="auto"/>
            <w:right w:val="none" w:sz="0" w:space="0" w:color="auto"/>
          </w:divBdr>
        </w:div>
        <w:div w:id="333532416">
          <w:marLeft w:val="0"/>
          <w:marRight w:val="0"/>
          <w:marTop w:val="0"/>
          <w:marBottom w:val="0"/>
          <w:divBdr>
            <w:top w:val="none" w:sz="0" w:space="0" w:color="auto"/>
            <w:left w:val="none" w:sz="0" w:space="0" w:color="auto"/>
            <w:bottom w:val="none" w:sz="0" w:space="0" w:color="auto"/>
            <w:right w:val="none" w:sz="0" w:space="0" w:color="auto"/>
          </w:divBdr>
        </w:div>
        <w:div w:id="154036109">
          <w:marLeft w:val="0"/>
          <w:marRight w:val="0"/>
          <w:marTop w:val="0"/>
          <w:marBottom w:val="0"/>
          <w:divBdr>
            <w:top w:val="none" w:sz="0" w:space="0" w:color="auto"/>
            <w:left w:val="none" w:sz="0" w:space="0" w:color="auto"/>
            <w:bottom w:val="none" w:sz="0" w:space="0" w:color="auto"/>
            <w:right w:val="none" w:sz="0" w:space="0" w:color="auto"/>
          </w:divBdr>
        </w:div>
        <w:div w:id="895437071">
          <w:marLeft w:val="0"/>
          <w:marRight w:val="0"/>
          <w:marTop w:val="0"/>
          <w:marBottom w:val="0"/>
          <w:divBdr>
            <w:top w:val="none" w:sz="0" w:space="0" w:color="auto"/>
            <w:left w:val="none" w:sz="0" w:space="0" w:color="auto"/>
            <w:bottom w:val="none" w:sz="0" w:space="0" w:color="auto"/>
            <w:right w:val="none" w:sz="0" w:space="0" w:color="auto"/>
          </w:divBdr>
        </w:div>
        <w:div w:id="1562864551">
          <w:marLeft w:val="0"/>
          <w:marRight w:val="0"/>
          <w:marTop w:val="0"/>
          <w:marBottom w:val="0"/>
          <w:divBdr>
            <w:top w:val="none" w:sz="0" w:space="0" w:color="auto"/>
            <w:left w:val="none" w:sz="0" w:space="0" w:color="auto"/>
            <w:bottom w:val="none" w:sz="0" w:space="0" w:color="auto"/>
            <w:right w:val="none" w:sz="0" w:space="0" w:color="auto"/>
          </w:divBdr>
        </w:div>
        <w:div w:id="125903630">
          <w:marLeft w:val="0"/>
          <w:marRight w:val="0"/>
          <w:marTop w:val="0"/>
          <w:marBottom w:val="0"/>
          <w:divBdr>
            <w:top w:val="none" w:sz="0" w:space="0" w:color="auto"/>
            <w:left w:val="none" w:sz="0" w:space="0" w:color="auto"/>
            <w:bottom w:val="none" w:sz="0" w:space="0" w:color="auto"/>
            <w:right w:val="none" w:sz="0" w:space="0" w:color="auto"/>
          </w:divBdr>
        </w:div>
        <w:div w:id="1719282356">
          <w:marLeft w:val="0"/>
          <w:marRight w:val="0"/>
          <w:marTop w:val="0"/>
          <w:marBottom w:val="0"/>
          <w:divBdr>
            <w:top w:val="none" w:sz="0" w:space="0" w:color="auto"/>
            <w:left w:val="none" w:sz="0" w:space="0" w:color="auto"/>
            <w:bottom w:val="none" w:sz="0" w:space="0" w:color="auto"/>
            <w:right w:val="none" w:sz="0" w:space="0" w:color="auto"/>
          </w:divBdr>
        </w:div>
        <w:div w:id="1302734640">
          <w:marLeft w:val="0"/>
          <w:marRight w:val="0"/>
          <w:marTop w:val="0"/>
          <w:marBottom w:val="0"/>
          <w:divBdr>
            <w:top w:val="none" w:sz="0" w:space="0" w:color="auto"/>
            <w:left w:val="none" w:sz="0" w:space="0" w:color="auto"/>
            <w:bottom w:val="none" w:sz="0" w:space="0" w:color="auto"/>
            <w:right w:val="none" w:sz="0" w:space="0" w:color="auto"/>
          </w:divBdr>
        </w:div>
        <w:div w:id="1950745756">
          <w:marLeft w:val="0"/>
          <w:marRight w:val="0"/>
          <w:marTop w:val="0"/>
          <w:marBottom w:val="0"/>
          <w:divBdr>
            <w:top w:val="none" w:sz="0" w:space="0" w:color="auto"/>
            <w:left w:val="none" w:sz="0" w:space="0" w:color="auto"/>
            <w:bottom w:val="none" w:sz="0" w:space="0" w:color="auto"/>
            <w:right w:val="none" w:sz="0" w:space="0" w:color="auto"/>
          </w:divBdr>
        </w:div>
        <w:div w:id="1865900303">
          <w:marLeft w:val="0"/>
          <w:marRight w:val="0"/>
          <w:marTop w:val="0"/>
          <w:marBottom w:val="0"/>
          <w:divBdr>
            <w:top w:val="none" w:sz="0" w:space="0" w:color="auto"/>
            <w:left w:val="none" w:sz="0" w:space="0" w:color="auto"/>
            <w:bottom w:val="none" w:sz="0" w:space="0" w:color="auto"/>
            <w:right w:val="none" w:sz="0" w:space="0" w:color="auto"/>
          </w:divBdr>
        </w:div>
      </w:divsChild>
    </w:div>
    <w:div w:id="1069570096">
      <w:bodyDiv w:val="1"/>
      <w:marLeft w:val="0"/>
      <w:marRight w:val="0"/>
      <w:marTop w:val="0"/>
      <w:marBottom w:val="0"/>
      <w:divBdr>
        <w:top w:val="none" w:sz="0" w:space="0" w:color="auto"/>
        <w:left w:val="none" w:sz="0" w:space="0" w:color="auto"/>
        <w:bottom w:val="none" w:sz="0" w:space="0" w:color="auto"/>
        <w:right w:val="none" w:sz="0" w:space="0" w:color="auto"/>
      </w:divBdr>
      <w:divsChild>
        <w:div w:id="1982342023">
          <w:marLeft w:val="0"/>
          <w:marRight w:val="0"/>
          <w:marTop w:val="0"/>
          <w:marBottom w:val="0"/>
          <w:divBdr>
            <w:top w:val="none" w:sz="0" w:space="0" w:color="auto"/>
            <w:left w:val="none" w:sz="0" w:space="0" w:color="auto"/>
            <w:bottom w:val="none" w:sz="0" w:space="0" w:color="auto"/>
            <w:right w:val="none" w:sz="0" w:space="0" w:color="auto"/>
          </w:divBdr>
        </w:div>
        <w:div w:id="297224935">
          <w:marLeft w:val="0"/>
          <w:marRight w:val="0"/>
          <w:marTop w:val="0"/>
          <w:marBottom w:val="0"/>
          <w:divBdr>
            <w:top w:val="none" w:sz="0" w:space="0" w:color="auto"/>
            <w:left w:val="none" w:sz="0" w:space="0" w:color="auto"/>
            <w:bottom w:val="none" w:sz="0" w:space="0" w:color="auto"/>
            <w:right w:val="none" w:sz="0" w:space="0" w:color="auto"/>
          </w:divBdr>
        </w:div>
        <w:div w:id="615867117">
          <w:marLeft w:val="0"/>
          <w:marRight w:val="0"/>
          <w:marTop w:val="0"/>
          <w:marBottom w:val="0"/>
          <w:divBdr>
            <w:top w:val="none" w:sz="0" w:space="0" w:color="auto"/>
            <w:left w:val="none" w:sz="0" w:space="0" w:color="auto"/>
            <w:bottom w:val="none" w:sz="0" w:space="0" w:color="auto"/>
            <w:right w:val="none" w:sz="0" w:space="0" w:color="auto"/>
          </w:divBdr>
        </w:div>
        <w:div w:id="991756591">
          <w:marLeft w:val="0"/>
          <w:marRight w:val="0"/>
          <w:marTop w:val="0"/>
          <w:marBottom w:val="0"/>
          <w:divBdr>
            <w:top w:val="none" w:sz="0" w:space="0" w:color="auto"/>
            <w:left w:val="none" w:sz="0" w:space="0" w:color="auto"/>
            <w:bottom w:val="none" w:sz="0" w:space="0" w:color="auto"/>
            <w:right w:val="none" w:sz="0" w:space="0" w:color="auto"/>
          </w:divBdr>
        </w:div>
        <w:div w:id="1595358221">
          <w:marLeft w:val="0"/>
          <w:marRight w:val="0"/>
          <w:marTop w:val="0"/>
          <w:marBottom w:val="0"/>
          <w:divBdr>
            <w:top w:val="none" w:sz="0" w:space="0" w:color="auto"/>
            <w:left w:val="none" w:sz="0" w:space="0" w:color="auto"/>
            <w:bottom w:val="none" w:sz="0" w:space="0" w:color="auto"/>
            <w:right w:val="none" w:sz="0" w:space="0" w:color="auto"/>
          </w:divBdr>
        </w:div>
        <w:div w:id="1316953940">
          <w:marLeft w:val="0"/>
          <w:marRight w:val="0"/>
          <w:marTop w:val="0"/>
          <w:marBottom w:val="0"/>
          <w:divBdr>
            <w:top w:val="none" w:sz="0" w:space="0" w:color="auto"/>
            <w:left w:val="none" w:sz="0" w:space="0" w:color="auto"/>
            <w:bottom w:val="none" w:sz="0" w:space="0" w:color="auto"/>
            <w:right w:val="none" w:sz="0" w:space="0" w:color="auto"/>
          </w:divBdr>
        </w:div>
        <w:div w:id="2097432640">
          <w:marLeft w:val="0"/>
          <w:marRight w:val="0"/>
          <w:marTop w:val="0"/>
          <w:marBottom w:val="0"/>
          <w:divBdr>
            <w:top w:val="none" w:sz="0" w:space="0" w:color="auto"/>
            <w:left w:val="none" w:sz="0" w:space="0" w:color="auto"/>
            <w:bottom w:val="none" w:sz="0" w:space="0" w:color="auto"/>
            <w:right w:val="none" w:sz="0" w:space="0" w:color="auto"/>
          </w:divBdr>
        </w:div>
        <w:div w:id="1828206851">
          <w:marLeft w:val="0"/>
          <w:marRight w:val="0"/>
          <w:marTop w:val="0"/>
          <w:marBottom w:val="0"/>
          <w:divBdr>
            <w:top w:val="none" w:sz="0" w:space="0" w:color="auto"/>
            <w:left w:val="none" w:sz="0" w:space="0" w:color="auto"/>
            <w:bottom w:val="none" w:sz="0" w:space="0" w:color="auto"/>
            <w:right w:val="none" w:sz="0" w:space="0" w:color="auto"/>
          </w:divBdr>
        </w:div>
        <w:div w:id="1330867796">
          <w:marLeft w:val="0"/>
          <w:marRight w:val="0"/>
          <w:marTop w:val="0"/>
          <w:marBottom w:val="0"/>
          <w:divBdr>
            <w:top w:val="none" w:sz="0" w:space="0" w:color="auto"/>
            <w:left w:val="none" w:sz="0" w:space="0" w:color="auto"/>
            <w:bottom w:val="none" w:sz="0" w:space="0" w:color="auto"/>
            <w:right w:val="none" w:sz="0" w:space="0" w:color="auto"/>
          </w:divBdr>
        </w:div>
        <w:div w:id="1029523154">
          <w:marLeft w:val="0"/>
          <w:marRight w:val="0"/>
          <w:marTop w:val="0"/>
          <w:marBottom w:val="0"/>
          <w:divBdr>
            <w:top w:val="none" w:sz="0" w:space="0" w:color="auto"/>
            <w:left w:val="none" w:sz="0" w:space="0" w:color="auto"/>
            <w:bottom w:val="none" w:sz="0" w:space="0" w:color="auto"/>
            <w:right w:val="none" w:sz="0" w:space="0" w:color="auto"/>
          </w:divBdr>
        </w:div>
        <w:div w:id="2141066692">
          <w:marLeft w:val="0"/>
          <w:marRight w:val="0"/>
          <w:marTop w:val="0"/>
          <w:marBottom w:val="0"/>
          <w:divBdr>
            <w:top w:val="none" w:sz="0" w:space="0" w:color="auto"/>
            <w:left w:val="none" w:sz="0" w:space="0" w:color="auto"/>
            <w:bottom w:val="none" w:sz="0" w:space="0" w:color="auto"/>
            <w:right w:val="none" w:sz="0" w:space="0" w:color="auto"/>
          </w:divBdr>
        </w:div>
        <w:div w:id="2120683988">
          <w:marLeft w:val="0"/>
          <w:marRight w:val="0"/>
          <w:marTop w:val="0"/>
          <w:marBottom w:val="0"/>
          <w:divBdr>
            <w:top w:val="none" w:sz="0" w:space="0" w:color="auto"/>
            <w:left w:val="none" w:sz="0" w:space="0" w:color="auto"/>
            <w:bottom w:val="none" w:sz="0" w:space="0" w:color="auto"/>
            <w:right w:val="none" w:sz="0" w:space="0" w:color="auto"/>
          </w:divBdr>
        </w:div>
        <w:div w:id="137957812">
          <w:marLeft w:val="0"/>
          <w:marRight w:val="0"/>
          <w:marTop w:val="0"/>
          <w:marBottom w:val="0"/>
          <w:divBdr>
            <w:top w:val="none" w:sz="0" w:space="0" w:color="auto"/>
            <w:left w:val="none" w:sz="0" w:space="0" w:color="auto"/>
            <w:bottom w:val="none" w:sz="0" w:space="0" w:color="auto"/>
            <w:right w:val="none" w:sz="0" w:space="0" w:color="auto"/>
          </w:divBdr>
        </w:div>
        <w:div w:id="563492268">
          <w:marLeft w:val="0"/>
          <w:marRight w:val="0"/>
          <w:marTop w:val="0"/>
          <w:marBottom w:val="0"/>
          <w:divBdr>
            <w:top w:val="none" w:sz="0" w:space="0" w:color="auto"/>
            <w:left w:val="none" w:sz="0" w:space="0" w:color="auto"/>
            <w:bottom w:val="none" w:sz="0" w:space="0" w:color="auto"/>
            <w:right w:val="none" w:sz="0" w:space="0" w:color="auto"/>
          </w:divBdr>
        </w:div>
        <w:div w:id="434061693">
          <w:marLeft w:val="0"/>
          <w:marRight w:val="0"/>
          <w:marTop w:val="0"/>
          <w:marBottom w:val="0"/>
          <w:divBdr>
            <w:top w:val="none" w:sz="0" w:space="0" w:color="auto"/>
            <w:left w:val="none" w:sz="0" w:space="0" w:color="auto"/>
            <w:bottom w:val="none" w:sz="0" w:space="0" w:color="auto"/>
            <w:right w:val="none" w:sz="0" w:space="0" w:color="auto"/>
          </w:divBdr>
        </w:div>
        <w:div w:id="2028212921">
          <w:marLeft w:val="0"/>
          <w:marRight w:val="0"/>
          <w:marTop w:val="0"/>
          <w:marBottom w:val="0"/>
          <w:divBdr>
            <w:top w:val="none" w:sz="0" w:space="0" w:color="auto"/>
            <w:left w:val="none" w:sz="0" w:space="0" w:color="auto"/>
            <w:bottom w:val="none" w:sz="0" w:space="0" w:color="auto"/>
            <w:right w:val="none" w:sz="0" w:space="0" w:color="auto"/>
          </w:divBdr>
        </w:div>
        <w:div w:id="1486045185">
          <w:marLeft w:val="0"/>
          <w:marRight w:val="0"/>
          <w:marTop w:val="0"/>
          <w:marBottom w:val="0"/>
          <w:divBdr>
            <w:top w:val="none" w:sz="0" w:space="0" w:color="auto"/>
            <w:left w:val="none" w:sz="0" w:space="0" w:color="auto"/>
            <w:bottom w:val="none" w:sz="0" w:space="0" w:color="auto"/>
            <w:right w:val="none" w:sz="0" w:space="0" w:color="auto"/>
          </w:divBdr>
        </w:div>
        <w:div w:id="2008091060">
          <w:marLeft w:val="0"/>
          <w:marRight w:val="0"/>
          <w:marTop w:val="0"/>
          <w:marBottom w:val="0"/>
          <w:divBdr>
            <w:top w:val="none" w:sz="0" w:space="0" w:color="auto"/>
            <w:left w:val="none" w:sz="0" w:space="0" w:color="auto"/>
            <w:bottom w:val="none" w:sz="0" w:space="0" w:color="auto"/>
            <w:right w:val="none" w:sz="0" w:space="0" w:color="auto"/>
          </w:divBdr>
        </w:div>
        <w:div w:id="1387797931">
          <w:marLeft w:val="0"/>
          <w:marRight w:val="0"/>
          <w:marTop w:val="0"/>
          <w:marBottom w:val="0"/>
          <w:divBdr>
            <w:top w:val="none" w:sz="0" w:space="0" w:color="auto"/>
            <w:left w:val="none" w:sz="0" w:space="0" w:color="auto"/>
            <w:bottom w:val="none" w:sz="0" w:space="0" w:color="auto"/>
            <w:right w:val="none" w:sz="0" w:space="0" w:color="auto"/>
          </w:divBdr>
        </w:div>
        <w:div w:id="726300320">
          <w:marLeft w:val="0"/>
          <w:marRight w:val="0"/>
          <w:marTop w:val="0"/>
          <w:marBottom w:val="0"/>
          <w:divBdr>
            <w:top w:val="none" w:sz="0" w:space="0" w:color="auto"/>
            <w:left w:val="none" w:sz="0" w:space="0" w:color="auto"/>
            <w:bottom w:val="none" w:sz="0" w:space="0" w:color="auto"/>
            <w:right w:val="none" w:sz="0" w:space="0" w:color="auto"/>
          </w:divBdr>
        </w:div>
        <w:div w:id="2097822201">
          <w:marLeft w:val="0"/>
          <w:marRight w:val="0"/>
          <w:marTop w:val="0"/>
          <w:marBottom w:val="0"/>
          <w:divBdr>
            <w:top w:val="none" w:sz="0" w:space="0" w:color="auto"/>
            <w:left w:val="none" w:sz="0" w:space="0" w:color="auto"/>
            <w:bottom w:val="none" w:sz="0" w:space="0" w:color="auto"/>
            <w:right w:val="none" w:sz="0" w:space="0" w:color="auto"/>
          </w:divBdr>
        </w:div>
        <w:div w:id="244534542">
          <w:marLeft w:val="0"/>
          <w:marRight w:val="0"/>
          <w:marTop w:val="0"/>
          <w:marBottom w:val="0"/>
          <w:divBdr>
            <w:top w:val="none" w:sz="0" w:space="0" w:color="auto"/>
            <w:left w:val="none" w:sz="0" w:space="0" w:color="auto"/>
            <w:bottom w:val="none" w:sz="0" w:space="0" w:color="auto"/>
            <w:right w:val="none" w:sz="0" w:space="0" w:color="auto"/>
          </w:divBdr>
        </w:div>
        <w:div w:id="905601992">
          <w:marLeft w:val="0"/>
          <w:marRight w:val="0"/>
          <w:marTop w:val="0"/>
          <w:marBottom w:val="0"/>
          <w:divBdr>
            <w:top w:val="none" w:sz="0" w:space="0" w:color="auto"/>
            <w:left w:val="none" w:sz="0" w:space="0" w:color="auto"/>
            <w:bottom w:val="none" w:sz="0" w:space="0" w:color="auto"/>
            <w:right w:val="none" w:sz="0" w:space="0" w:color="auto"/>
          </w:divBdr>
        </w:div>
        <w:div w:id="292055901">
          <w:marLeft w:val="0"/>
          <w:marRight w:val="0"/>
          <w:marTop w:val="0"/>
          <w:marBottom w:val="0"/>
          <w:divBdr>
            <w:top w:val="none" w:sz="0" w:space="0" w:color="auto"/>
            <w:left w:val="none" w:sz="0" w:space="0" w:color="auto"/>
            <w:bottom w:val="none" w:sz="0" w:space="0" w:color="auto"/>
            <w:right w:val="none" w:sz="0" w:space="0" w:color="auto"/>
          </w:divBdr>
        </w:div>
        <w:div w:id="1725448705">
          <w:marLeft w:val="0"/>
          <w:marRight w:val="0"/>
          <w:marTop w:val="0"/>
          <w:marBottom w:val="0"/>
          <w:divBdr>
            <w:top w:val="none" w:sz="0" w:space="0" w:color="auto"/>
            <w:left w:val="none" w:sz="0" w:space="0" w:color="auto"/>
            <w:bottom w:val="none" w:sz="0" w:space="0" w:color="auto"/>
            <w:right w:val="none" w:sz="0" w:space="0" w:color="auto"/>
          </w:divBdr>
        </w:div>
        <w:div w:id="896622443">
          <w:marLeft w:val="0"/>
          <w:marRight w:val="0"/>
          <w:marTop w:val="0"/>
          <w:marBottom w:val="0"/>
          <w:divBdr>
            <w:top w:val="none" w:sz="0" w:space="0" w:color="auto"/>
            <w:left w:val="none" w:sz="0" w:space="0" w:color="auto"/>
            <w:bottom w:val="none" w:sz="0" w:space="0" w:color="auto"/>
            <w:right w:val="none" w:sz="0" w:space="0" w:color="auto"/>
          </w:divBdr>
        </w:div>
        <w:div w:id="1052383534">
          <w:marLeft w:val="0"/>
          <w:marRight w:val="0"/>
          <w:marTop w:val="0"/>
          <w:marBottom w:val="0"/>
          <w:divBdr>
            <w:top w:val="none" w:sz="0" w:space="0" w:color="auto"/>
            <w:left w:val="none" w:sz="0" w:space="0" w:color="auto"/>
            <w:bottom w:val="none" w:sz="0" w:space="0" w:color="auto"/>
            <w:right w:val="none" w:sz="0" w:space="0" w:color="auto"/>
          </w:divBdr>
        </w:div>
        <w:div w:id="295255106">
          <w:marLeft w:val="0"/>
          <w:marRight w:val="0"/>
          <w:marTop w:val="0"/>
          <w:marBottom w:val="0"/>
          <w:divBdr>
            <w:top w:val="none" w:sz="0" w:space="0" w:color="auto"/>
            <w:left w:val="none" w:sz="0" w:space="0" w:color="auto"/>
            <w:bottom w:val="none" w:sz="0" w:space="0" w:color="auto"/>
            <w:right w:val="none" w:sz="0" w:space="0" w:color="auto"/>
          </w:divBdr>
        </w:div>
        <w:div w:id="1095250602">
          <w:marLeft w:val="0"/>
          <w:marRight w:val="0"/>
          <w:marTop w:val="0"/>
          <w:marBottom w:val="0"/>
          <w:divBdr>
            <w:top w:val="none" w:sz="0" w:space="0" w:color="auto"/>
            <w:left w:val="none" w:sz="0" w:space="0" w:color="auto"/>
            <w:bottom w:val="none" w:sz="0" w:space="0" w:color="auto"/>
            <w:right w:val="none" w:sz="0" w:space="0" w:color="auto"/>
          </w:divBdr>
        </w:div>
        <w:div w:id="999697480">
          <w:marLeft w:val="0"/>
          <w:marRight w:val="0"/>
          <w:marTop w:val="0"/>
          <w:marBottom w:val="0"/>
          <w:divBdr>
            <w:top w:val="none" w:sz="0" w:space="0" w:color="auto"/>
            <w:left w:val="none" w:sz="0" w:space="0" w:color="auto"/>
            <w:bottom w:val="none" w:sz="0" w:space="0" w:color="auto"/>
            <w:right w:val="none" w:sz="0" w:space="0" w:color="auto"/>
          </w:divBdr>
        </w:div>
        <w:div w:id="1403134650">
          <w:marLeft w:val="0"/>
          <w:marRight w:val="0"/>
          <w:marTop w:val="0"/>
          <w:marBottom w:val="0"/>
          <w:divBdr>
            <w:top w:val="none" w:sz="0" w:space="0" w:color="auto"/>
            <w:left w:val="none" w:sz="0" w:space="0" w:color="auto"/>
            <w:bottom w:val="none" w:sz="0" w:space="0" w:color="auto"/>
            <w:right w:val="none" w:sz="0" w:space="0" w:color="auto"/>
          </w:divBdr>
        </w:div>
        <w:div w:id="1361587084">
          <w:marLeft w:val="0"/>
          <w:marRight w:val="0"/>
          <w:marTop w:val="0"/>
          <w:marBottom w:val="0"/>
          <w:divBdr>
            <w:top w:val="none" w:sz="0" w:space="0" w:color="auto"/>
            <w:left w:val="none" w:sz="0" w:space="0" w:color="auto"/>
            <w:bottom w:val="none" w:sz="0" w:space="0" w:color="auto"/>
            <w:right w:val="none" w:sz="0" w:space="0" w:color="auto"/>
          </w:divBdr>
        </w:div>
      </w:divsChild>
    </w:div>
    <w:div w:id="1508979141">
      <w:bodyDiv w:val="1"/>
      <w:marLeft w:val="0"/>
      <w:marRight w:val="0"/>
      <w:marTop w:val="0"/>
      <w:marBottom w:val="0"/>
      <w:divBdr>
        <w:top w:val="none" w:sz="0" w:space="0" w:color="auto"/>
        <w:left w:val="none" w:sz="0" w:space="0" w:color="auto"/>
        <w:bottom w:val="none" w:sz="0" w:space="0" w:color="auto"/>
        <w:right w:val="none" w:sz="0" w:space="0" w:color="auto"/>
      </w:divBdr>
      <w:divsChild>
        <w:div w:id="859392728">
          <w:marLeft w:val="0"/>
          <w:marRight w:val="0"/>
          <w:marTop w:val="0"/>
          <w:marBottom w:val="0"/>
          <w:divBdr>
            <w:top w:val="none" w:sz="0" w:space="0" w:color="auto"/>
            <w:left w:val="none" w:sz="0" w:space="0" w:color="auto"/>
            <w:bottom w:val="none" w:sz="0" w:space="0" w:color="auto"/>
            <w:right w:val="none" w:sz="0" w:space="0" w:color="auto"/>
          </w:divBdr>
          <w:divsChild>
            <w:div w:id="262617894">
              <w:marLeft w:val="0"/>
              <w:marRight w:val="0"/>
              <w:marTop w:val="0"/>
              <w:marBottom w:val="0"/>
              <w:divBdr>
                <w:top w:val="none" w:sz="0" w:space="0" w:color="auto"/>
                <w:left w:val="none" w:sz="0" w:space="0" w:color="auto"/>
                <w:bottom w:val="none" w:sz="0" w:space="0" w:color="auto"/>
                <w:right w:val="none" w:sz="0" w:space="0" w:color="auto"/>
              </w:divBdr>
              <w:divsChild>
                <w:div w:id="1453741212">
                  <w:marLeft w:val="0"/>
                  <w:marRight w:val="0"/>
                  <w:marTop w:val="0"/>
                  <w:marBottom w:val="0"/>
                  <w:divBdr>
                    <w:top w:val="none" w:sz="0" w:space="0" w:color="auto"/>
                    <w:left w:val="none" w:sz="0" w:space="0" w:color="auto"/>
                    <w:bottom w:val="none" w:sz="0" w:space="0" w:color="auto"/>
                    <w:right w:val="none" w:sz="0" w:space="0" w:color="auto"/>
                  </w:divBdr>
                  <w:divsChild>
                    <w:div w:id="164168650">
                      <w:marLeft w:val="0"/>
                      <w:marRight w:val="0"/>
                      <w:marTop w:val="0"/>
                      <w:marBottom w:val="0"/>
                      <w:divBdr>
                        <w:top w:val="none" w:sz="0" w:space="0" w:color="auto"/>
                        <w:left w:val="none" w:sz="0" w:space="0" w:color="auto"/>
                        <w:bottom w:val="none" w:sz="0" w:space="0" w:color="auto"/>
                        <w:right w:val="none" w:sz="0" w:space="0" w:color="auto"/>
                      </w:divBdr>
                      <w:divsChild>
                        <w:div w:id="536042923">
                          <w:marLeft w:val="300"/>
                          <w:marRight w:val="0"/>
                          <w:marTop w:val="300"/>
                          <w:marBottom w:val="0"/>
                          <w:divBdr>
                            <w:top w:val="single" w:sz="6" w:space="0" w:color="C3D0E1"/>
                            <w:left w:val="single" w:sz="6" w:space="0" w:color="C3D0E1"/>
                            <w:bottom w:val="single" w:sz="6" w:space="0" w:color="C3D0E1"/>
                            <w:right w:val="single" w:sz="6" w:space="0" w:color="C3D0E1"/>
                          </w:divBdr>
                          <w:divsChild>
                            <w:div w:id="1324745913">
                              <w:marLeft w:val="0"/>
                              <w:marRight w:val="0"/>
                              <w:marTop w:val="0"/>
                              <w:marBottom w:val="0"/>
                              <w:divBdr>
                                <w:top w:val="single" w:sz="24" w:space="0" w:color="F2F4F7"/>
                                <w:left w:val="single" w:sz="24" w:space="0" w:color="F2F4F7"/>
                                <w:bottom w:val="single" w:sz="24" w:space="0" w:color="F2F4F7"/>
                                <w:right w:val="single" w:sz="24" w:space="0" w:color="F2F4F7"/>
                              </w:divBdr>
                              <w:divsChild>
                                <w:div w:id="1517114461">
                                  <w:marLeft w:val="0"/>
                                  <w:marRight w:val="0"/>
                                  <w:marTop w:val="0"/>
                                  <w:marBottom w:val="0"/>
                                  <w:divBdr>
                                    <w:top w:val="none" w:sz="0" w:space="0" w:color="auto"/>
                                    <w:left w:val="none" w:sz="0" w:space="0" w:color="auto"/>
                                    <w:bottom w:val="none" w:sz="0" w:space="0" w:color="auto"/>
                                    <w:right w:val="none" w:sz="0" w:space="0" w:color="auto"/>
                                  </w:divBdr>
                                  <w:divsChild>
                                    <w:div w:id="100612623">
                                      <w:marLeft w:val="0"/>
                                      <w:marRight w:val="0"/>
                                      <w:marTop w:val="0"/>
                                      <w:marBottom w:val="0"/>
                                      <w:divBdr>
                                        <w:top w:val="none" w:sz="0" w:space="0" w:color="auto"/>
                                        <w:left w:val="none" w:sz="0" w:space="0" w:color="auto"/>
                                        <w:bottom w:val="none" w:sz="0" w:space="0" w:color="auto"/>
                                        <w:right w:val="none" w:sz="0" w:space="0" w:color="auto"/>
                                      </w:divBdr>
                                      <w:divsChild>
                                        <w:div w:id="717825487">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sChild>
        </w:div>
      </w:divsChild>
    </w:div>
    <w:div w:id="2012901962">
      <w:bodyDiv w:val="1"/>
      <w:marLeft w:val="0"/>
      <w:marRight w:val="0"/>
      <w:marTop w:val="0"/>
      <w:marBottom w:val="0"/>
      <w:divBdr>
        <w:top w:val="none" w:sz="0" w:space="0" w:color="auto"/>
        <w:left w:val="none" w:sz="0" w:space="0" w:color="auto"/>
        <w:bottom w:val="none" w:sz="0" w:space="0" w:color="auto"/>
        <w:right w:val="none" w:sz="0" w:space="0" w:color="auto"/>
      </w:divBdr>
      <w:divsChild>
        <w:div w:id="1788767456">
          <w:marLeft w:val="0"/>
          <w:marRight w:val="0"/>
          <w:marTop w:val="0"/>
          <w:marBottom w:val="0"/>
          <w:divBdr>
            <w:top w:val="none" w:sz="0" w:space="0" w:color="auto"/>
            <w:left w:val="none" w:sz="0" w:space="0" w:color="auto"/>
            <w:bottom w:val="none" w:sz="0" w:space="0" w:color="auto"/>
            <w:right w:val="none" w:sz="0" w:space="0" w:color="auto"/>
          </w:divBdr>
        </w:div>
        <w:div w:id="1845826946">
          <w:marLeft w:val="0"/>
          <w:marRight w:val="0"/>
          <w:marTop w:val="0"/>
          <w:marBottom w:val="0"/>
          <w:divBdr>
            <w:top w:val="none" w:sz="0" w:space="0" w:color="auto"/>
            <w:left w:val="none" w:sz="0" w:space="0" w:color="auto"/>
            <w:bottom w:val="none" w:sz="0" w:space="0" w:color="auto"/>
            <w:right w:val="none" w:sz="0" w:space="0" w:color="auto"/>
          </w:divBdr>
        </w:div>
        <w:div w:id="701907666">
          <w:marLeft w:val="0"/>
          <w:marRight w:val="0"/>
          <w:marTop w:val="0"/>
          <w:marBottom w:val="0"/>
          <w:divBdr>
            <w:top w:val="none" w:sz="0" w:space="0" w:color="auto"/>
            <w:left w:val="none" w:sz="0" w:space="0" w:color="auto"/>
            <w:bottom w:val="none" w:sz="0" w:space="0" w:color="auto"/>
            <w:right w:val="none" w:sz="0" w:space="0" w:color="auto"/>
          </w:divBdr>
        </w:div>
        <w:div w:id="421337963">
          <w:marLeft w:val="0"/>
          <w:marRight w:val="0"/>
          <w:marTop w:val="0"/>
          <w:marBottom w:val="0"/>
          <w:divBdr>
            <w:top w:val="none" w:sz="0" w:space="0" w:color="auto"/>
            <w:left w:val="none" w:sz="0" w:space="0" w:color="auto"/>
            <w:bottom w:val="none" w:sz="0" w:space="0" w:color="auto"/>
            <w:right w:val="none" w:sz="0" w:space="0" w:color="auto"/>
          </w:divBdr>
        </w:div>
        <w:div w:id="2002465592">
          <w:marLeft w:val="0"/>
          <w:marRight w:val="0"/>
          <w:marTop w:val="0"/>
          <w:marBottom w:val="0"/>
          <w:divBdr>
            <w:top w:val="none" w:sz="0" w:space="0" w:color="auto"/>
            <w:left w:val="none" w:sz="0" w:space="0" w:color="auto"/>
            <w:bottom w:val="none" w:sz="0" w:space="0" w:color="auto"/>
            <w:right w:val="none" w:sz="0" w:space="0" w:color="auto"/>
          </w:divBdr>
        </w:div>
        <w:div w:id="264188827">
          <w:marLeft w:val="0"/>
          <w:marRight w:val="0"/>
          <w:marTop w:val="0"/>
          <w:marBottom w:val="0"/>
          <w:divBdr>
            <w:top w:val="none" w:sz="0" w:space="0" w:color="auto"/>
            <w:left w:val="none" w:sz="0" w:space="0" w:color="auto"/>
            <w:bottom w:val="none" w:sz="0" w:space="0" w:color="auto"/>
            <w:right w:val="none" w:sz="0" w:space="0" w:color="auto"/>
          </w:divBdr>
        </w:div>
        <w:div w:id="1744181233">
          <w:marLeft w:val="0"/>
          <w:marRight w:val="0"/>
          <w:marTop w:val="0"/>
          <w:marBottom w:val="0"/>
          <w:divBdr>
            <w:top w:val="none" w:sz="0" w:space="0" w:color="auto"/>
            <w:left w:val="none" w:sz="0" w:space="0" w:color="auto"/>
            <w:bottom w:val="none" w:sz="0" w:space="0" w:color="auto"/>
            <w:right w:val="none" w:sz="0" w:space="0" w:color="auto"/>
          </w:divBdr>
        </w:div>
        <w:div w:id="196088172">
          <w:marLeft w:val="0"/>
          <w:marRight w:val="0"/>
          <w:marTop w:val="0"/>
          <w:marBottom w:val="0"/>
          <w:divBdr>
            <w:top w:val="none" w:sz="0" w:space="0" w:color="auto"/>
            <w:left w:val="none" w:sz="0" w:space="0" w:color="auto"/>
            <w:bottom w:val="none" w:sz="0" w:space="0" w:color="auto"/>
            <w:right w:val="none" w:sz="0" w:space="0" w:color="auto"/>
          </w:divBdr>
        </w:div>
        <w:div w:id="1952977671">
          <w:marLeft w:val="0"/>
          <w:marRight w:val="0"/>
          <w:marTop w:val="0"/>
          <w:marBottom w:val="0"/>
          <w:divBdr>
            <w:top w:val="none" w:sz="0" w:space="0" w:color="auto"/>
            <w:left w:val="none" w:sz="0" w:space="0" w:color="auto"/>
            <w:bottom w:val="none" w:sz="0" w:space="0" w:color="auto"/>
            <w:right w:val="none" w:sz="0" w:space="0" w:color="auto"/>
          </w:divBdr>
        </w:div>
        <w:div w:id="324094717">
          <w:marLeft w:val="0"/>
          <w:marRight w:val="0"/>
          <w:marTop w:val="0"/>
          <w:marBottom w:val="0"/>
          <w:divBdr>
            <w:top w:val="none" w:sz="0" w:space="0" w:color="auto"/>
            <w:left w:val="none" w:sz="0" w:space="0" w:color="auto"/>
            <w:bottom w:val="none" w:sz="0" w:space="0" w:color="auto"/>
            <w:right w:val="none" w:sz="0" w:space="0" w:color="auto"/>
          </w:divBdr>
        </w:div>
        <w:div w:id="1854028026">
          <w:marLeft w:val="0"/>
          <w:marRight w:val="0"/>
          <w:marTop w:val="0"/>
          <w:marBottom w:val="0"/>
          <w:divBdr>
            <w:top w:val="none" w:sz="0" w:space="0" w:color="auto"/>
            <w:left w:val="none" w:sz="0" w:space="0" w:color="auto"/>
            <w:bottom w:val="none" w:sz="0" w:space="0" w:color="auto"/>
            <w:right w:val="none" w:sz="0" w:space="0" w:color="auto"/>
          </w:divBdr>
        </w:div>
        <w:div w:id="1601715159">
          <w:marLeft w:val="0"/>
          <w:marRight w:val="0"/>
          <w:marTop w:val="0"/>
          <w:marBottom w:val="0"/>
          <w:divBdr>
            <w:top w:val="none" w:sz="0" w:space="0" w:color="auto"/>
            <w:left w:val="none" w:sz="0" w:space="0" w:color="auto"/>
            <w:bottom w:val="none" w:sz="0" w:space="0" w:color="auto"/>
            <w:right w:val="none" w:sz="0" w:space="0" w:color="auto"/>
          </w:divBdr>
        </w:div>
        <w:div w:id="1045518715">
          <w:marLeft w:val="0"/>
          <w:marRight w:val="0"/>
          <w:marTop w:val="0"/>
          <w:marBottom w:val="0"/>
          <w:divBdr>
            <w:top w:val="none" w:sz="0" w:space="0" w:color="auto"/>
            <w:left w:val="none" w:sz="0" w:space="0" w:color="auto"/>
            <w:bottom w:val="none" w:sz="0" w:space="0" w:color="auto"/>
            <w:right w:val="none" w:sz="0" w:space="0" w:color="auto"/>
          </w:divBdr>
        </w:div>
        <w:div w:id="1956911270">
          <w:marLeft w:val="0"/>
          <w:marRight w:val="0"/>
          <w:marTop w:val="0"/>
          <w:marBottom w:val="0"/>
          <w:divBdr>
            <w:top w:val="none" w:sz="0" w:space="0" w:color="auto"/>
            <w:left w:val="none" w:sz="0" w:space="0" w:color="auto"/>
            <w:bottom w:val="none" w:sz="0" w:space="0" w:color="auto"/>
            <w:right w:val="none" w:sz="0" w:space="0" w:color="auto"/>
          </w:divBdr>
        </w:div>
        <w:div w:id="913660372">
          <w:marLeft w:val="0"/>
          <w:marRight w:val="0"/>
          <w:marTop w:val="0"/>
          <w:marBottom w:val="0"/>
          <w:divBdr>
            <w:top w:val="none" w:sz="0" w:space="0" w:color="auto"/>
            <w:left w:val="none" w:sz="0" w:space="0" w:color="auto"/>
            <w:bottom w:val="none" w:sz="0" w:space="0" w:color="auto"/>
            <w:right w:val="none" w:sz="0" w:space="0" w:color="auto"/>
          </w:divBdr>
        </w:div>
        <w:div w:id="1263806034">
          <w:marLeft w:val="0"/>
          <w:marRight w:val="0"/>
          <w:marTop w:val="0"/>
          <w:marBottom w:val="0"/>
          <w:divBdr>
            <w:top w:val="none" w:sz="0" w:space="0" w:color="auto"/>
            <w:left w:val="none" w:sz="0" w:space="0" w:color="auto"/>
            <w:bottom w:val="none" w:sz="0" w:space="0" w:color="auto"/>
            <w:right w:val="none" w:sz="0" w:space="0" w:color="auto"/>
          </w:divBdr>
        </w:div>
        <w:div w:id="851070392">
          <w:marLeft w:val="0"/>
          <w:marRight w:val="0"/>
          <w:marTop w:val="0"/>
          <w:marBottom w:val="0"/>
          <w:divBdr>
            <w:top w:val="none" w:sz="0" w:space="0" w:color="auto"/>
            <w:left w:val="none" w:sz="0" w:space="0" w:color="auto"/>
            <w:bottom w:val="none" w:sz="0" w:space="0" w:color="auto"/>
            <w:right w:val="none" w:sz="0" w:space="0" w:color="auto"/>
          </w:divBdr>
        </w:div>
        <w:div w:id="535234974">
          <w:marLeft w:val="0"/>
          <w:marRight w:val="0"/>
          <w:marTop w:val="0"/>
          <w:marBottom w:val="0"/>
          <w:divBdr>
            <w:top w:val="none" w:sz="0" w:space="0" w:color="auto"/>
            <w:left w:val="none" w:sz="0" w:space="0" w:color="auto"/>
            <w:bottom w:val="none" w:sz="0" w:space="0" w:color="auto"/>
            <w:right w:val="none" w:sz="0" w:space="0" w:color="auto"/>
          </w:divBdr>
        </w:div>
        <w:div w:id="1909998586">
          <w:marLeft w:val="0"/>
          <w:marRight w:val="0"/>
          <w:marTop w:val="0"/>
          <w:marBottom w:val="0"/>
          <w:divBdr>
            <w:top w:val="none" w:sz="0" w:space="0" w:color="auto"/>
            <w:left w:val="none" w:sz="0" w:space="0" w:color="auto"/>
            <w:bottom w:val="none" w:sz="0" w:space="0" w:color="auto"/>
            <w:right w:val="none" w:sz="0" w:space="0" w:color="auto"/>
          </w:divBdr>
        </w:div>
        <w:div w:id="1731541408">
          <w:marLeft w:val="0"/>
          <w:marRight w:val="0"/>
          <w:marTop w:val="0"/>
          <w:marBottom w:val="0"/>
          <w:divBdr>
            <w:top w:val="none" w:sz="0" w:space="0" w:color="auto"/>
            <w:left w:val="none" w:sz="0" w:space="0" w:color="auto"/>
            <w:bottom w:val="none" w:sz="0" w:space="0" w:color="auto"/>
            <w:right w:val="none" w:sz="0" w:space="0" w:color="auto"/>
          </w:divBdr>
        </w:div>
        <w:div w:id="1182016275">
          <w:marLeft w:val="0"/>
          <w:marRight w:val="0"/>
          <w:marTop w:val="0"/>
          <w:marBottom w:val="0"/>
          <w:divBdr>
            <w:top w:val="none" w:sz="0" w:space="0" w:color="auto"/>
            <w:left w:val="none" w:sz="0" w:space="0" w:color="auto"/>
            <w:bottom w:val="none" w:sz="0" w:space="0" w:color="auto"/>
            <w:right w:val="none" w:sz="0" w:space="0" w:color="auto"/>
          </w:divBdr>
        </w:div>
        <w:div w:id="541863212">
          <w:marLeft w:val="0"/>
          <w:marRight w:val="0"/>
          <w:marTop w:val="0"/>
          <w:marBottom w:val="0"/>
          <w:divBdr>
            <w:top w:val="none" w:sz="0" w:space="0" w:color="auto"/>
            <w:left w:val="none" w:sz="0" w:space="0" w:color="auto"/>
            <w:bottom w:val="none" w:sz="0" w:space="0" w:color="auto"/>
            <w:right w:val="none" w:sz="0" w:space="0" w:color="auto"/>
          </w:divBdr>
        </w:div>
        <w:div w:id="185948888">
          <w:marLeft w:val="0"/>
          <w:marRight w:val="0"/>
          <w:marTop w:val="0"/>
          <w:marBottom w:val="0"/>
          <w:divBdr>
            <w:top w:val="none" w:sz="0" w:space="0" w:color="auto"/>
            <w:left w:val="none" w:sz="0" w:space="0" w:color="auto"/>
            <w:bottom w:val="none" w:sz="0" w:space="0" w:color="auto"/>
            <w:right w:val="none" w:sz="0" w:space="0" w:color="auto"/>
          </w:divBdr>
        </w:div>
        <w:div w:id="590889348">
          <w:marLeft w:val="0"/>
          <w:marRight w:val="0"/>
          <w:marTop w:val="0"/>
          <w:marBottom w:val="0"/>
          <w:divBdr>
            <w:top w:val="none" w:sz="0" w:space="0" w:color="auto"/>
            <w:left w:val="none" w:sz="0" w:space="0" w:color="auto"/>
            <w:bottom w:val="none" w:sz="0" w:space="0" w:color="auto"/>
            <w:right w:val="none" w:sz="0" w:space="0" w:color="auto"/>
          </w:divBdr>
        </w:div>
        <w:div w:id="2052610501">
          <w:marLeft w:val="0"/>
          <w:marRight w:val="0"/>
          <w:marTop w:val="0"/>
          <w:marBottom w:val="0"/>
          <w:divBdr>
            <w:top w:val="none" w:sz="0" w:space="0" w:color="auto"/>
            <w:left w:val="none" w:sz="0" w:space="0" w:color="auto"/>
            <w:bottom w:val="none" w:sz="0" w:space="0" w:color="auto"/>
            <w:right w:val="none" w:sz="0" w:space="0" w:color="auto"/>
          </w:divBdr>
        </w:div>
        <w:div w:id="209920853">
          <w:marLeft w:val="0"/>
          <w:marRight w:val="0"/>
          <w:marTop w:val="0"/>
          <w:marBottom w:val="0"/>
          <w:divBdr>
            <w:top w:val="none" w:sz="0" w:space="0" w:color="auto"/>
            <w:left w:val="none" w:sz="0" w:space="0" w:color="auto"/>
            <w:bottom w:val="none" w:sz="0" w:space="0" w:color="auto"/>
            <w:right w:val="none" w:sz="0" w:space="0" w:color="auto"/>
          </w:divBdr>
        </w:div>
        <w:div w:id="2123302316">
          <w:marLeft w:val="0"/>
          <w:marRight w:val="0"/>
          <w:marTop w:val="0"/>
          <w:marBottom w:val="0"/>
          <w:divBdr>
            <w:top w:val="none" w:sz="0" w:space="0" w:color="auto"/>
            <w:left w:val="none" w:sz="0" w:space="0" w:color="auto"/>
            <w:bottom w:val="none" w:sz="0" w:space="0" w:color="auto"/>
            <w:right w:val="none" w:sz="0" w:space="0" w:color="auto"/>
          </w:divBdr>
        </w:div>
        <w:div w:id="236139536">
          <w:marLeft w:val="0"/>
          <w:marRight w:val="0"/>
          <w:marTop w:val="0"/>
          <w:marBottom w:val="0"/>
          <w:divBdr>
            <w:top w:val="none" w:sz="0" w:space="0" w:color="auto"/>
            <w:left w:val="none" w:sz="0" w:space="0" w:color="auto"/>
            <w:bottom w:val="none" w:sz="0" w:space="0" w:color="auto"/>
            <w:right w:val="none" w:sz="0" w:space="0" w:color="auto"/>
          </w:divBdr>
        </w:div>
        <w:div w:id="1794211109">
          <w:marLeft w:val="0"/>
          <w:marRight w:val="0"/>
          <w:marTop w:val="0"/>
          <w:marBottom w:val="0"/>
          <w:divBdr>
            <w:top w:val="none" w:sz="0" w:space="0" w:color="auto"/>
            <w:left w:val="none" w:sz="0" w:space="0" w:color="auto"/>
            <w:bottom w:val="none" w:sz="0" w:space="0" w:color="auto"/>
            <w:right w:val="none" w:sz="0" w:space="0" w:color="auto"/>
          </w:divBdr>
        </w:div>
        <w:div w:id="723480375">
          <w:marLeft w:val="0"/>
          <w:marRight w:val="0"/>
          <w:marTop w:val="0"/>
          <w:marBottom w:val="0"/>
          <w:divBdr>
            <w:top w:val="none" w:sz="0" w:space="0" w:color="auto"/>
            <w:left w:val="none" w:sz="0" w:space="0" w:color="auto"/>
            <w:bottom w:val="none" w:sz="0" w:space="0" w:color="auto"/>
            <w:right w:val="none" w:sz="0" w:space="0" w:color="auto"/>
          </w:divBdr>
        </w:div>
        <w:div w:id="1017199336">
          <w:marLeft w:val="0"/>
          <w:marRight w:val="0"/>
          <w:marTop w:val="0"/>
          <w:marBottom w:val="0"/>
          <w:divBdr>
            <w:top w:val="none" w:sz="0" w:space="0" w:color="auto"/>
            <w:left w:val="none" w:sz="0" w:space="0" w:color="auto"/>
            <w:bottom w:val="none" w:sz="0" w:space="0" w:color="auto"/>
            <w:right w:val="none" w:sz="0" w:space="0" w:color="auto"/>
          </w:divBdr>
        </w:div>
      </w:divsChild>
    </w:div>
    <w:div w:id="2037347000">
      <w:bodyDiv w:val="1"/>
      <w:marLeft w:val="0"/>
      <w:marRight w:val="0"/>
      <w:marTop w:val="0"/>
      <w:marBottom w:val="0"/>
      <w:divBdr>
        <w:top w:val="none" w:sz="0" w:space="0" w:color="auto"/>
        <w:left w:val="none" w:sz="0" w:space="0" w:color="auto"/>
        <w:bottom w:val="none" w:sz="0" w:space="0" w:color="auto"/>
        <w:right w:val="none" w:sz="0" w:space="0" w:color="auto"/>
      </w:divBdr>
    </w:div>
    <w:div w:id="21101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abilityrightsca.org/jobs/job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2F7E6981</Template>
  <TotalTime>2</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Boyd</dc:creator>
  <cp:keywords/>
  <dc:description/>
  <cp:lastModifiedBy>Amber Witt</cp:lastModifiedBy>
  <cp:revision>5</cp:revision>
  <dcterms:created xsi:type="dcterms:W3CDTF">2018-04-06T21:41:00Z</dcterms:created>
  <dcterms:modified xsi:type="dcterms:W3CDTF">2018-04-06T21:44:00Z</dcterms:modified>
</cp:coreProperties>
</file>